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CD" w:rsidRPr="00AC75CD" w:rsidRDefault="00AC75CD" w:rsidP="00AC75CD">
      <w:pPr>
        <w:spacing w:after="0"/>
        <w:ind w:firstLine="709"/>
        <w:jc w:val="both"/>
        <w:rPr>
          <w:rFonts w:ascii="Times New Roman" w:hAnsi="Times New Roman" w:cs="Times New Roman"/>
          <w:b/>
          <w:color w:val="1F497D" w:themeColor="text2"/>
        </w:rPr>
      </w:pPr>
      <w:r w:rsidRPr="00AC75CD">
        <w:rPr>
          <w:rFonts w:ascii="Times New Roman" w:hAnsi="Times New Roman" w:cs="Times New Roman"/>
          <w:noProof/>
          <w:color w:val="1F497D" w:themeColor="text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-92075</wp:posOffset>
            </wp:positionV>
            <wp:extent cx="10201275" cy="7820025"/>
            <wp:effectExtent l="19050" t="0" r="9525" b="0"/>
            <wp:wrapNone/>
            <wp:docPr id="13" name="Рисунок 4" descr="Фасад_ТНП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сад_ТНПУ.jpeg"/>
                    <pic:cNvPicPr/>
                  </pic:nvPicPr>
                  <pic:blipFill>
                    <a:blip r:embed="rId8" cstate="print">
                      <a:lum bright="57000" contrast="-7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127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950" w:rsidRPr="00AC75CD">
        <w:rPr>
          <w:rFonts w:ascii="Times New Roman" w:hAnsi="Times New Roman" w:cs="Times New Roman"/>
          <w:b/>
          <w:color w:val="1F497D" w:themeColor="text2"/>
        </w:rPr>
        <w:t xml:space="preserve">Адреса Оргкомітету конференції: </w:t>
      </w:r>
    </w:p>
    <w:p w:rsidR="00AC75CD" w:rsidRDefault="00C30950" w:rsidP="00AC75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D5C58">
        <w:rPr>
          <w:rFonts w:ascii="Times New Roman" w:hAnsi="Times New Roman" w:cs="Times New Roman"/>
        </w:rPr>
        <w:t>46027, м. Тернопіль, вул.</w:t>
      </w:r>
      <w:r w:rsidR="00AC75CD">
        <w:rPr>
          <w:rFonts w:ascii="Times New Roman" w:hAnsi="Times New Roman" w:cs="Times New Roman"/>
          <w:lang w:val="en-US"/>
        </w:rPr>
        <w:t> </w:t>
      </w:r>
      <w:r w:rsidRPr="007D5C58">
        <w:rPr>
          <w:rFonts w:ascii="Times New Roman" w:hAnsi="Times New Roman" w:cs="Times New Roman"/>
        </w:rPr>
        <w:t xml:space="preserve">Громницького 1а, </w:t>
      </w:r>
    </w:p>
    <w:p w:rsidR="00AC75CD" w:rsidRDefault="00C30950" w:rsidP="00AC75CD">
      <w:pPr>
        <w:spacing w:after="0"/>
        <w:ind w:firstLine="709"/>
        <w:jc w:val="both"/>
      </w:pPr>
      <w:r w:rsidRPr="007D5C58">
        <w:rPr>
          <w:rFonts w:ascii="Times New Roman" w:hAnsi="Times New Roman" w:cs="Times New Roman"/>
        </w:rPr>
        <w:t>Тернопільський національний педагогічний університет</w:t>
      </w:r>
    </w:p>
    <w:p w:rsidR="00AC75CD" w:rsidRDefault="008179EF" w:rsidP="00AC75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D5C58">
        <w:rPr>
          <w:rFonts w:ascii="Times New Roman" w:hAnsi="Times New Roman" w:cs="Times New Roman"/>
        </w:rPr>
        <w:t>імені Володимира Гнатюка,</w:t>
      </w:r>
      <w:r w:rsidR="003B359E" w:rsidRPr="008E5BE9">
        <w:rPr>
          <w:rFonts w:ascii="Times New Roman" w:hAnsi="Times New Roman" w:cs="Times New Roman"/>
          <w:lang w:val="ru-RU"/>
        </w:rPr>
        <w:t xml:space="preserve">  </w:t>
      </w:r>
      <w:r w:rsidR="000C7085">
        <w:rPr>
          <w:rFonts w:ascii="Times New Roman" w:hAnsi="Times New Roman" w:cs="Times New Roman"/>
        </w:rPr>
        <w:t>історичний факультет.</w:t>
      </w:r>
      <w:r w:rsidRPr="007D5C58">
        <w:rPr>
          <w:rFonts w:ascii="Times New Roman" w:hAnsi="Times New Roman" w:cs="Times New Roman"/>
        </w:rPr>
        <w:t xml:space="preserve"> </w:t>
      </w:r>
    </w:p>
    <w:p w:rsidR="008179EF" w:rsidRPr="00C30950" w:rsidRDefault="008179EF" w:rsidP="00AC75CD">
      <w:pPr>
        <w:spacing w:after="0"/>
        <w:ind w:firstLine="709"/>
        <w:jc w:val="both"/>
      </w:pPr>
    </w:p>
    <w:p w:rsidR="00AC75CD" w:rsidRDefault="00AC75CD" w:rsidP="00AC7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C75CD" w:rsidRPr="00AC75CD" w:rsidRDefault="008179EF" w:rsidP="00AC7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</w:rPr>
      </w:pPr>
      <w:r w:rsidRPr="00AC75CD">
        <w:rPr>
          <w:rFonts w:ascii="Times New Roman" w:hAnsi="Times New Roman" w:cs="Times New Roman"/>
          <w:b/>
          <w:color w:val="1F497D" w:themeColor="text2"/>
        </w:rPr>
        <w:t>Контактні телефони:</w:t>
      </w:r>
    </w:p>
    <w:p w:rsidR="00AC75CD" w:rsidRDefault="00AC75CD" w:rsidP="00AC75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75CD">
        <w:rPr>
          <w:rFonts w:ascii="Times New Roman" w:hAnsi="Times New Roman" w:cs="Times New Roman"/>
          <w:b/>
          <w:lang w:val="ru-RU"/>
        </w:rPr>
        <w:t>+3</w:t>
      </w:r>
      <w:r w:rsidR="008179EF" w:rsidRPr="00AC75CD">
        <w:rPr>
          <w:rFonts w:ascii="Times New Roman" w:hAnsi="Times New Roman" w:cs="Times New Roman"/>
          <w:b/>
        </w:rPr>
        <w:t>8(0352) 53-59-01</w:t>
      </w:r>
      <w:r w:rsidR="008179EF" w:rsidRPr="007D5C58">
        <w:rPr>
          <w:rFonts w:ascii="Times New Roman" w:hAnsi="Times New Roman" w:cs="Times New Roman"/>
        </w:rPr>
        <w:t xml:space="preserve"> (деканат історичного факультету), </w:t>
      </w:r>
    </w:p>
    <w:p w:rsidR="008179EF" w:rsidRPr="007D5C58" w:rsidRDefault="00AC75CD" w:rsidP="00AC75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1082">
        <w:rPr>
          <w:rFonts w:ascii="Times New Roman" w:hAnsi="Times New Roman" w:cs="Times New Roman"/>
          <w:b/>
          <w:lang w:val="ru-RU"/>
        </w:rPr>
        <w:t>+38(</w:t>
      </w:r>
      <w:r w:rsidR="008179EF" w:rsidRPr="00AC75CD">
        <w:rPr>
          <w:rFonts w:ascii="Times New Roman" w:hAnsi="Times New Roman" w:cs="Times New Roman"/>
          <w:b/>
        </w:rPr>
        <w:t>0</w:t>
      </w:r>
      <w:r w:rsidR="000C7085">
        <w:rPr>
          <w:rFonts w:ascii="Times New Roman" w:hAnsi="Times New Roman" w:cs="Times New Roman"/>
          <w:b/>
        </w:rPr>
        <w:t>99</w:t>
      </w:r>
      <w:r w:rsidRPr="008E1082">
        <w:rPr>
          <w:rFonts w:ascii="Times New Roman" w:hAnsi="Times New Roman" w:cs="Times New Roman"/>
          <w:b/>
          <w:lang w:val="ru-RU"/>
        </w:rPr>
        <w:t xml:space="preserve">) </w:t>
      </w:r>
      <w:r w:rsidR="000C7085">
        <w:rPr>
          <w:rFonts w:ascii="Times New Roman" w:hAnsi="Times New Roman" w:cs="Times New Roman"/>
          <w:b/>
          <w:lang w:val="ru-RU"/>
        </w:rPr>
        <w:t>243</w:t>
      </w:r>
      <w:r w:rsidRPr="008E1082">
        <w:rPr>
          <w:rFonts w:ascii="Times New Roman" w:hAnsi="Times New Roman" w:cs="Times New Roman"/>
          <w:b/>
          <w:lang w:val="ru-RU"/>
        </w:rPr>
        <w:t>-</w:t>
      </w:r>
      <w:r w:rsidR="000C7085">
        <w:rPr>
          <w:rFonts w:ascii="Times New Roman" w:hAnsi="Times New Roman" w:cs="Times New Roman"/>
          <w:b/>
          <w:lang w:val="ru-RU"/>
        </w:rPr>
        <w:t>75</w:t>
      </w:r>
      <w:r w:rsidRPr="008E1082">
        <w:rPr>
          <w:rFonts w:ascii="Times New Roman" w:hAnsi="Times New Roman" w:cs="Times New Roman"/>
          <w:b/>
          <w:lang w:val="ru-RU"/>
        </w:rPr>
        <w:t>-</w:t>
      </w:r>
      <w:r w:rsidR="000C7085">
        <w:rPr>
          <w:rFonts w:ascii="Times New Roman" w:hAnsi="Times New Roman" w:cs="Times New Roman"/>
          <w:b/>
          <w:lang w:val="ru-RU"/>
        </w:rPr>
        <w:t>5</w:t>
      </w:r>
      <w:r w:rsidR="008179EF" w:rsidRPr="00AC75CD">
        <w:rPr>
          <w:rFonts w:ascii="Times New Roman" w:hAnsi="Times New Roman" w:cs="Times New Roman"/>
          <w:b/>
        </w:rPr>
        <w:t>9</w:t>
      </w:r>
      <w:r w:rsidR="008179EF" w:rsidRPr="007D5C58">
        <w:rPr>
          <w:rFonts w:ascii="Times New Roman" w:hAnsi="Times New Roman" w:cs="Times New Roman"/>
        </w:rPr>
        <w:t xml:space="preserve"> (з</w:t>
      </w:r>
      <w:r w:rsidR="000C7085">
        <w:rPr>
          <w:rFonts w:ascii="Times New Roman" w:hAnsi="Times New Roman" w:cs="Times New Roman"/>
        </w:rPr>
        <w:t>аступник декана історичного факультету з науково-дослідної роботи та міжнародного співробітництва, доктор історичних наук, професор Леся Алексієвець</w:t>
      </w:r>
      <w:r w:rsidR="008179EF" w:rsidRPr="007D5C58">
        <w:rPr>
          <w:rFonts w:ascii="Times New Roman" w:hAnsi="Times New Roman" w:cs="Times New Roman"/>
        </w:rPr>
        <w:t>).</w:t>
      </w:r>
    </w:p>
    <w:p w:rsidR="00AC75CD" w:rsidRDefault="00AC75CD" w:rsidP="00AC7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AC75CD" w:rsidRDefault="008179EF" w:rsidP="00AC7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AC75CD">
        <w:rPr>
          <w:rFonts w:ascii="Times New Roman" w:hAnsi="Times New Roman" w:cs="Times New Roman"/>
          <w:b/>
          <w:color w:val="1F497D" w:themeColor="text2"/>
        </w:rPr>
        <w:t>Електронні адреси:</w:t>
      </w:r>
    </w:p>
    <w:p w:rsidR="00AC75CD" w:rsidRPr="00AC75CD" w:rsidRDefault="00EE38B1" w:rsidP="00AC75C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hyperlink r:id="rId9" w:history="1">
        <w:r w:rsidR="008E1082" w:rsidRPr="004B4FD0">
          <w:rPr>
            <w:rStyle w:val="afa"/>
            <w:rFonts w:ascii="Times New Roman" w:hAnsi="Times New Roman" w:cs="Times New Roman"/>
          </w:rPr>
          <w:t>history@tnpu.</w:t>
        </w:r>
        <w:r w:rsidR="008E1082" w:rsidRPr="004B4FD0">
          <w:rPr>
            <w:rStyle w:val="afa"/>
            <w:rFonts w:ascii="Times New Roman" w:hAnsi="Times New Roman" w:cs="Times New Roman"/>
            <w:lang w:val="en-US"/>
          </w:rPr>
          <w:t>edu</w:t>
        </w:r>
        <w:r w:rsidR="008E1082" w:rsidRPr="008E1082">
          <w:rPr>
            <w:rStyle w:val="afa"/>
            <w:rFonts w:ascii="Times New Roman" w:hAnsi="Times New Roman" w:cs="Times New Roman"/>
            <w:lang w:val="ru-RU"/>
          </w:rPr>
          <w:t>.</w:t>
        </w:r>
        <w:r w:rsidR="008E1082" w:rsidRPr="004B4FD0">
          <w:rPr>
            <w:rStyle w:val="afa"/>
            <w:rFonts w:ascii="Times New Roman" w:hAnsi="Times New Roman" w:cs="Times New Roman"/>
          </w:rPr>
          <w:t>ua</w:t>
        </w:r>
      </w:hyperlink>
      <w:r w:rsidR="008E1082" w:rsidRPr="008E1082">
        <w:rPr>
          <w:rFonts w:ascii="Times New Roman" w:hAnsi="Times New Roman" w:cs="Times New Roman"/>
          <w:lang w:val="ru-RU"/>
        </w:rPr>
        <w:t>.</w:t>
      </w:r>
      <w:r w:rsidR="008179EF" w:rsidRPr="00AC75CD">
        <w:rPr>
          <w:rFonts w:ascii="Times New Roman" w:hAnsi="Times New Roman" w:cs="Times New Roman"/>
          <w:lang w:val="ru-RU"/>
        </w:rPr>
        <w:t xml:space="preserve"> </w:t>
      </w:r>
    </w:p>
    <w:p w:rsidR="008179EF" w:rsidRPr="0053043B" w:rsidRDefault="00EE38B1" w:rsidP="00AC7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hyperlink r:id="rId10" w:history="1">
        <w:r w:rsidR="008E1082" w:rsidRPr="004B4FD0">
          <w:rPr>
            <w:rStyle w:val="afa"/>
            <w:rFonts w:ascii="Times New Roman" w:hAnsi="Times New Roman" w:cs="Times New Roman"/>
            <w:lang w:val="en-US"/>
          </w:rPr>
          <w:t>lmalex</w:t>
        </w:r>
        <w:r w:rsidR="008E1082" w:rsidRPr="004B4FD0">
          <w:rPr>
            <w:rStyle w:val="afa"/>
            <w:rFonts w:ascii="Times New Roman" w:hAnsi="Times New Roman" w:cs="Times New Roman"/>
            <w:lang w:val="ru-RU"/>
          </w:rPr>
          <w:t>@</w:t>
        </w:r>
        <w:r w:rsidR="008E1082" w:rsidRPr="004B4FD0">
          <w:rPr>
            <w:rStyle w:val="afa"/>
            <w:rFonts w:ascii="Times New Roman" w:hAnsi="Times New Roman" w:cs="Times New Roman"/>
            <w:lang w:val="en-US"/>
          </w:rPr>
          <w:t>ukr</w:t>
        </w:r>
        <w:r w:rsidR="008E1082" w:rsidRPr="004B4FD0">
          <w:rPr>
            <w:rStyle w:val="afa"/>
            <w:rFonts w:ascii="Times New Roman" w:hAnsi="Times New Roman" w:cs="Times New Roman"/>
            <w:lang w:val="ru-RU"/>
          </w:rPr>
          <w:t>.</w:t>
        </w:r>
        <w:r w:rsidR="008E1082" w:rsidRPr="004B4FD0">
          <w:rPr>
            <w:rStyle w:val="afa"/>
            <w:rFonts w:ascii="Times New Roman" w:hAnsi="Times New Roman" w:cs="Times New Roman"/>
            <w:lang w:val="en-US"/>
          </w:rPr>
          <w:t>net</w:t>
        </w:r>
      </w:hyperlink>
      <w:r w:rsidR="008179EF" w:rsidRPr="007D5C58">
        <w:rPr>
          <w:rFonts w:ascii="Times New Roman" w:hAnsi="Times New Roman" w:cs="Times New Roman"/>
        </w:rPr>
        <w:t>.</w:t>
      </w:r>
      <w:r w:rsidR="008E1082" w:rsidRPr="0053043B">
        <w:rPr>
          <w:rFonts w:ascii="Times New Roman" w:hAnsi="Times New Roman" w:cs="Times New Roman"/>
          <w:lang w:val="ru-RU"/>
        </w:rPr>
        <w:t xml:space="preserve"> </w:t>
      </w:r>
    </w:p>
    <w:p w:rsidR="008179EF" w:rsidRPr="007D5C58" w:rsidRDefault="008179EF" w:rsidP="008179EF">
      <w:pPr>
        <w:pStyle w:val="ab"/>
        <w:spacing w:line="240" w:lineRule="auto"/>
        <w:ind w:left="1429"/>
        <w:jc w:val="both"/>
        <w:rPr>
          <w:rFonts w:ascii="Times New Roman" w:hAnsi="Times New Roman" w:cs="Times New Roman"/>
          <w:b/>
        </w:rPr>
      </w:pPr>
    </w:p>
    <w:p w:rsidR="008179EF" w:rsidRPr="00AC75CD" w:rsidRDefault="008179EF" w:rsidP="008179EF">
      <w:pPr>
        <w:pStyle w:val="ab"/>
        <w:spacing w:line="240" w:lineRule="auto"/>
        <w:ind w:left="12" w:hanging="12"/>
        <w:jc w:val="center"/>
        <w:rPr>
          <w:rFonts w:asciiTheme="majorHAnsi" w:hAnsiTheme="majorHAnsi" w:cs="Times New Roman"/>
          <w:b/>
          <w:color w:val="1F497D" w:themeColor="text2"/>
          <w:sz w:val="32"/>
          <w:szCs w:val="32"/>
        </w:rPr>
      </w:pPr>
      <w:r w:rsidRPr="00AC75CD">
        <w:rPr>
          <w:rFonts w:asciiTheme="majorHAnsi" w:hAnsiTheme="majorHAnsi" w:cs="Times New Roman"/>
          <w:b/>
          <w:color w:val="1F497D" w:themeColor="text2"/>
          <w:sz w:val="32"/>
          <w:szCs w:val="32"/>
        </w:rPr>
        <w:t>Зразок оформлення заявки:</w:t>
      </w:r>
    </w:p>
    <w:p w:rsidR="008179EF" w:rsidRPr="007D5C58" w:rsidRDefault="008179EF" w:rsidP="008179EF">
      <w:pPr>
        <w:pStyle w:val="ab"/>
        <w:spacing w:line="240" w:lineRule="auto"/>
        <w:ind w:left="12" w:hanging="12"/>
        <w:jc w:val="center"/>
        <w:rPr>
          <w:rFonts w:ascii="Times New Roman" w:hAnsi="Times New Roman" w:cs="Times New Roman"/>
          <w:b/>
        </w:rPr>
      </w:pPr>
      <w:r w:rsidRPr="007D5C58">
        <w:rPr>
          <w:rFonts w:ascii="Times New Roman" w:hAnsi="Times New Roman" w:cs="Times New Roman"/>
          <w:b/>
        </w:rPr>
        <w:t>ЗАЯВКА</w:t>
      </w:r>
    </w:p>
    <w:p w:rsidR="008179EF" w:rsidRPr="007D5C58" w:rsidRDefault="008179EF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  <w:r w:rsidRPr="007D5C58">
        <w:rPr>
          <w:rFonts w:ascii="Times New Roman" w:hAnsi="Times New Roman" w:cs="Times New Roman"/>
        </w:rPr>
        <w:t>Прошу включити до програми та збірника матеріалів конференції доповідь</w:t>
      </w:r>
    </w:p>
    <w:p w:rsidR="008179EF" w:rsidRDefault="008179EF" w:rsidP="004D0F01">
      <w:pPr>
        <w:pStyle w:val="ab"/>
        <w:tabs>
          <w:tab w:val="left" w:leader="underscore" w:pos="6663"/>
        </w:tabs>
        <w:spacing w:before="240" w:after="0" w:line="240" w:lineRule="auto"/>
        <w:ind w:left="11" w:right="141" w:hanging="11"/>
        <w:rPr>
          <w:rFonts w:ascii="Times New Roman" w:hAnsi="Times New Roman" w:cs="Times New Roman"/>
          <w:lang w:val="ru-RU"/>
        </w:rPr>
      </w:pPr>
      <w:r w:rsidRPr="007D5C58">
        <w:rPr>
          <w:rFonts w:ascii="Times New Roman" w:hAnsi="Times New Roman" w:cs="Times New Roman"/>
        </w:rPr>
        <w:t>Прізвище, ім’я, по батькові (повністю у називному відмінку)</w:t>
      </w:r>
    </w:p>
    <w:p w:rsidR="00AC75CD" w:rsidRPr="008E1082" w:rsidRDefault="00AC75CD" w:rsidP="004D0F01">
      <w:pPr>
        <w:pStyle w:val="ab"/>
        <w:tabs>
          <w:tab w:val="left" w:leader="underscore" w:pos="6663"/>
        </w:tabs>
        <w:spacing w:before="240" w:after="0" w:line="240" w:lineRule="auto"/>
        <w:ind w:left="11" w:right="141" w:hanging="11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8E1082">
        <w:rPr>
          <w:rFonts w:ascii="Times New Roman" w:hAnsi="Times New Roman" w:cs="Times New Roman"/>
          <w:lang w:val="ru-RU"/>
        </w:rPr>
        <w:t>________________________________________________________________</w:t>
      </w:r>
    </w:p>
    <w:p w:rsidR="004D0F01" w:rsidRDefault="004D0F01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</w:p>
    <w:p w:rsidR="008179EF" w:rsidRPr="007D5C58" w:rsidRDefault="008179EF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  <w:r w:rsidRPr="007D5C58">
        <w:rPr>
          <w:rFonts w:ascii="Times New Roman" w:hAnsi="Times New Roman" w:cs="Times New Roman"/>
        </w:rPr>
        <w:t>Науковий ступінь, вчене звання, посада(повністю)</w:t>
      </w:r>
      <w:r w:rsidR="00AC75CD" w:rsidRPr="00AC75CD">
        <w:rPr>
          <w:rFonts w:ascii="Times New Roman" w:hAnsi="Times New Roman" w:cs="Times New Roman"/>
          <w:lang w:val="ru-RU"/>
        </w:rPr>
        <w:t xml:space="preserve"> _________________________________________</w:t>
      </w:r>
      <w:r w:rsidRPr="007D5C58">
        <w:rPr>
          <w:rFonts w:ascii="Times New Roman" w:hAnsi="Times New Roman" w:cs="Times New Roman"/>
        </w:rPr>
        <w:t>_______________________</w:t>
      </w:r>
    </w:p>
    <w:p w:rsidR="004D0F01" w:rsidRDefault="004D0F01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</w:p>
    <w:p w:rsidR="008179EF" w:rsidRPr="007D5C58" w:rsidRDefault="008179EF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  <w:r w:rsidRPr="007D5C58">
        <w:rPr>
          <w:rFonts w:ascii="Times New Roman" w:hAnsi="Times New Roman" w:cs="Times New Roman"/>
        </w:rPr>
        <w:t>Місце роботи____________________________________________________</w:t>
      </w:r>
    </w:p>
    <w:p w:rsidR="008179EF" w:rsidRPr="007D5C58" w:rsidRDefault="008179EF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  <w:u w:val="single"/>
        </w:rPr>
      </w:pPr>
      <w:r w:rsidRPr="007D5C58">
        <w:rPr>
          <w:rFonts w:ascii="Times New Roman" w:hAnsi="Times New Roman" w:cs="Times New Roman"/>
        </w:rPr>
        <w:t>Електронна адреса (обов’язково)___________________________</w:t>
      </w:r>
      <w:r w:rsidR="00AC75CD" w:rsidRPr="00AC75CD">
        <w:rPr>
          <w:rFonts w:ascii="Times New Roman" w:hAnsi="Times New Roman" w:cs="Times New Roman"/>
          <w:lang w:val="ru-RU"/>
        </w:rPr>
        <w:t>_</w:t>
      </w:r>
      <w:r w:rsidRPr="007D5C58">
        <w:rPr>
          <w:rFonts w:ascii="Times New Roman" w:hAnsi="Times New Roman" w:cs="Times New Roman"/>
        </w:rPr>
        <w:t>_______</w:t>
      </w:r>
    </w:p>
    <w:p w:rsidR="004D0F01" w:rsidRDefault="004D0F01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</w:p>
    <w:p w:rsidR="008179EF" w:rsidRPr="007D5C58" w:rsidRDefault="008179EF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  <w:r w:rsidRPr="007D5C58">
        <w:rPr>
          <w:rFonts w:ascii="Times New Roman" w:hAnsi="Times New Roman" w:cs="Times New Roman"/>
        </w:rPr>
        <w:t>Поштова адреса__________________________________________________</w:t>
      </w:r>
    </w:p>
    <w:p w:rsidR="004D0F01" w:rsidRDefault="004D0F01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</w:p>
    <w:p w:rsidR="008179EF" w:rsidRPr="007D5C58" w:rsidRDefault="008179EF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  <w:r w:rsidRPr="007D5C58">
        <w:rPr>
          <w:rFonts w:ascii="Times New Roman" w:hAnsi="Times New Roman" w:cs="Times New Roman"/>
        </w:rPr>
        <w:t>Секція наукової  доповіді:__________________________________________</w:t>
      </w:r>
    </w:p>
    <w:p w:rsidR="004D0F01" w:rsidRDefault="004D0F01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</w:p>
    <w:p w:rsidR="008179EF" w:rsidRPr="007D5C58" w:rsidRDefault="008179EF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  <w:r w:rsidRPr="007D5C58">
        <w:rPr>
          <w:rFonts w:ascii="Times New Roman" w:hAnsi="Times New Roman" w:cs="Times New Roman"/>
        </w:rPr>
        <w:t>Тема наукової доповіді:___________________________________________</w:t>
      </w:r>
    </w:p>
    <w:p w:rsidR="004D0F01" w:rsidRDefault="004D0F01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</w:p>
    <w:p w:rsidR="008179EF" w:rsidRPr="007D5C58" w:rsidRDefault="008179EF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  <w:r w:rsidRPr="007D5C58">
        <w:rPr>
          <w:rFonts w:ascii="Times New Roman" w:hAnsi="Times New Roman" w:cs="Times New Roman"/>
        </w:rPr>
        <w:t>Контактний телефон_______________________________________</w:t>
      </w:r>
      <w:r w:rsidR="004D0F01" w:rsidRPr="004D0F01">
        <w:rPr>
          <w:rFonts w:ascii="Times New Roman" w:hAnsi="Times New Roman" w:cs="Times New Roman"/>
          <w:lang w:val="ru-RU"/>
        </w:rPr>
        <w:t>_</w:t>
      </w:r>
      <w:r w:rsidRPr="007D5C58">
        <w:rPr>
          <w:rFonts w:ascii="Times New Roman" w:hAnsi="Times New Roman" w:cs="Times New Roman"/>
        </w:rPr>
        <w:t>______</w:t>
      </w:r>
    </w:p>
    <w:p w:rsidR="008179EF" w:rsidRPr="007D5C58" w:rsidRDefault="008179EF" w:rsidP="008179EF">
      <w:pPr>
        <w:pStyle w:val="ab"/>
        <w:spacing w:line="240" w:lineRule="auto"/>
        <w:ind w:left="12" w:hanging="12"/>
        <w:jc w:val="right"/>
        <w:rPr>
          <w:rFonts w:ascii="Times New Roman" w:hAnsi="Times New Roman" w:cs="Times New Roman"/>
        </w:rPr>
      </w:pPr>
    </w:p>
    <w:p w:rsidR="008179EF" w:rsidRPr="007D5C58" w:rsidRDefault="008179EF" w:rsidP="008179EF">
      <w:pPr>
        <w:spacing w:line="240" w:lineRule="auto"/>
      </w:pPr>
    </w:p>
    <w:p w:rsidR="008179EF" w:rsidRPr="00C30950" w:rsidRDefault="008179EF" w:rsidP="008179EF">
      <w:pPr>
        <w:rPr>
          <w:lang w:val="ru-RU"/>
        </w:rPr>
      </w:pPr>
    </w:p>
    <w:p w:rsidR="008179EF" w:rsidRPr="00C30950" w:rsidRDefault="008179EF" w:rsidP="00C3095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238250" cy="1200233"/>
            <wp:effectExtent l="19050" t="0" r="0" b="0"/>
            <wp:docPr id="10" name="Рисунок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0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CD" w:rsidRPr="00AC75CD" w:rsidRDefault="008179EF" w:rsidP="00AC75CD">
      <w:pPr>
        <w:spacing w:after="0" w:line="240" w:lineRule="auto"/>
        <w:jc w:val="center"/>
        <w:rPr>
          <w:rFonts w:cstheme="minorHAnsi"/>
          <w:b/>
        </w:rPr>
      </w:pPr>
      <w:r w:rsidRPr="00AC75CD">
        <w:rPr>
          <w:rFonts w:cstheme="minorHAnsi"/>
          <w:b/>
        </w:rPr>
        <w:t>МІНІСТЕРСТВО ОСВІТИ І НАУКИ УКРАЇНИ</w:t>
      </w:r>
    </w:p>
    <w:p w:rsidR="00AC75CD" w:rsidRPr="0003730F" w:rsidRDefault="008179EF" w:rsidP="00AC75CD">
      <w:pPr>
        <w:spacing w:after="0" w:line="240" w:lineRule="auto"/>
        <w:jc w:val="center"/>
        <w:rPr>
          <w:rFonts w:cstheme="minorHAnsi"/>
          <w:b/>
        </w:rPr>
      </w:pPr>
      <w:r w:rsidRPr="00AC75CD">
        <w:rPr>
          <w:rFonts w:cstheme="minorHAnsi"/>
          <w:b/>
        </w:rPr>
        <w:t>ІНСТИТУТ ІСТОРІЇ УКРАЇНИ НАН УКРАЇНИ</w:t>
      </w:r>
    </w:p>
    <w:p w:rsidR="00AC75CD" w:rsidRPr="00AC75CD" w:rsidRDefault="008179EF" w:rsidP="00AC75CD">
      <w:pPr>
        <w:spacing w:after="0" w:line="240" w:lineRule="auto"/>
        <w:jc w:val="center"/>
        <w:rPr>
          <w:rFonts w:cstheme="minorHAnsi"/>
          <w:b/>
        </w:rPr>
      </w:pPr>
      <w:r w:rsidRPr="00AC75CD">
        <w:rPr>
          <w:rFonts w:cstheme="minorHAnsi"/>
          <w:b/>
        </w:rPr>
        <w:t>ТЕРНОПІЛЬСЬКИЙ НАЦІОНАЛЬНИЙ ПЕДАГОГІЧНИЙ УНІВЕРСИТЕТ ІМЕНІ ВОЛОДИМИРА ГНАТЮКА</w:t>
      </w:r>
    </w:p>
    <w:p w:rsidR="004D0F01" w:rsidRDefault="008179EF" w:rsidP="00AC75CD">
      <w:pPr>
        <w:spacing w:after="0" w:line="240" w:lineRule="auto"/>
        <w:jc w:val="center"/>
        <w:rPr>
          <w:rFonts w:cstheme="minorHAnsi"/>
          <w:b/>
        </w:rPr>
      </w:pPr>
      <w:r w:rsidRPr="00AC75CD">
        <w:rPr>
          <w:rFonts w:cstheme="minorHAnsi"/>
          <w:b/>
        </w:rPr>
        <w:t xml:space="preserve">ТЕРНОПІЛЬСЬКА ОБЛАСНА ДЕРЖАВНА АДМІНІСТРАЦІЯ </w:t>
      </w:r>
    </w:p>
    <w:p w:rsidR="00AC75CD" w:rsidRPr="00AC75CD" w:rsidRDefault="008179EF" w:rsidP="00AC75CD">
      <w:pPr>
        <w:spacing w:after="0" w:line="240" w:lineRule="auto"/>
        <w:jc w:val="center"/>
        <w:rPr>
          <w:rFonts w:cstheme="minorHAnsi"/>
          <w:b/>
        </w:rPr>
      </w:pPr>
      <w:r w:rsidRPr="00AC75CD">
        <w:rPr>
          <w:rFonts w:cstheme="minorHAnsi"/>
          <w:b/>
        </w:rPr>
        <w:t>ТЕРНОПІЛЬСЬКА МІСЬКА РАДА</w:t>
      </w:r>
    </w:p>
    <w:p w:rsidR="0075464A" w:rsidRDefault="008179EF" w:rsidP="00AC75CD">
      <w:pPr>
        <w:spacing w:after="0" w:line="240" w:lineRule="auto"/>
        <w:jc w:val="center"/>
        <w:rPr>
          <w:rFonts w:cstheme="minorHAnsi"/>
          <w:b/>
        </w:rPr>
      </w:pPr>
      <w:r w:rsidRPr="00AC75CD">
        <w:rPr>
          <w:rFonts w:cstheme="minorHAnsi"/>
          <w:b/>
        </w:rPr>
        <w:t xml:space="preserve"> </w:t>
      </w:r>
      <w:r w:rsidR="0075464A">
        <w:rPr>
          <w:rFonts w:cstheme="minorHAnsi"/>
          <w:b/>
        </w:rPr>
        <w:t>АКАДЕМІЯ ІМЕНІ ЯНА ДЛУГОША В ЧЕНСТОХОВІ</w:t>
      </w:r>
    </w:p>
    <w:p w:rsidR="008179EF" w:rsidRPr="0075464A" w:rsidRDefault="0075464A" w:rsidP="00AC75C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(РЕСПУБЛІКА ПОЛЬЩА)</w:t>
      </w:r>
    </w:p>
    <w:p w:rsidR="008179EF" w:rsidRPr="007D5C58" w:rsidRDefault="008179EF" w:rsidP="008179E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179EF" w:rsidRPr="00AC75CD" w:rsidRDefault="008179EF" w:rsidP="008179EF">
      <w:pPr>
        <w:spacing w:line="240" w:lineRule="auto"/>
        <w:jc w:val="center"/>
        <w:rPr>
          <w:rFonts w:asciiTheme="majorHAnsi" w:hAnsiTheme="majorHAnsi" w:cs="Times New Roman"/>
          <w:b/>
          <w:color w:val="17365D" w:themeColor="text2" w:themeShade="BF"/>
          <w:sz w:val="36"/>
          <w:szCs w:val="36"/>
          <w:lang w:val="ru-RU"/>
        </w:rPr>
      </w:pPr>
      <w:r w:rsidRPr="00AC75CD">
        <w:rPr>
          <w:rFonts w:asciiTheme="majorHAnsi" w:hAnsiTheme="majorHAnsi" w:cs="Times New Roman"/>
          <w:b/>
          <w:color w:val="17365D" w:themeColor="text2" w:themeShade="BF"/>
          <w:sz w:val="36"/>
          <w:szCs w:val="36"/>
          <w:lang w:val="ru-RU"/>
        </w:rPr>
        <w:t>ІНФОРМАЦІЙНИЙ ЛИСТ-ЗАПРОШЕННЯ</w:t>
      </w:r>
    </w:p>
    <w:p w:rsidR="008179EF" w:rsidRPr="007D5C58" w:rsidRDefault="008179EF" w:rsidP="008179EF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D5C58">
        <w:rPr>
          <w:rFonts w:ascii="Times New Roman" w:hAnsi="Times New Roman" w:cs="Times New Roman"/>
          <w:b/>
          <w:lang w:val="ru-RU"/>
        </w:rPr>
        <w:t>ШАНОВНІ КОЛЕГИ!</w:t>
      </w:r>
    </w:p>
    <w:p w:rsidR="008179EF" w:rsidRPr="008E5BE9" w:rsidRDefault="008179EF" w:rsidP="00AC75CD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7D5C58">
        <w:rPr>
          <w:rFonts w:ascii="Times New Roman" w:hAnsi="Times New Roman" w:cs="Times New Roman"/>
        </w:rPr>
        <w:t xml:space="preserve">Запрошуємо Вас взяти участь у роботі </w:t>
      </w:r>
      <w:r w:rsidRPr="007D5C58">
        <w:rPr>
          <w:rFonts w:ascii="Times New Roman" w:hAnsi="Times New Roman" w:cs="Times New Roman"/>
          <w:b/>
        </w:rPr>
        <w:t>Міжнародної науково</w:t>
      </w:r>
      <w:r w:rsidR="00CC3DE5">
        <w:rPr>
          <w:rFonts w:ascii="Times New Roman" w:hAnsi="Times New Roman" w:cs="Times New Roman"/>
          <w:b/>
        </w:rPr>
        <w:t>-практичної</w:t>
      </w:r>
      <w:r w:rsidRPr="007D5C58">
        <w:rPr>
          <w:rFonts w:ascii="Times New Roman" w:hAnsi="Times New Roman" w:cs="Times New Roman"/>
          <w:b/>
        </w:rPr>
        <w:t xml:space="preserve"> конференції “</w:t>
      </w:r>
      <w:r w:rsidR="00CC3DE5">
        <w:rPr>
          <w:rFonts w:ascii="Times New Roman" w:hAnsi="Times New Roman" w:cs="Times New Roman"/>
          <w:b/>
        </w:rPr>
        <w:t>Історична освіта і наука в сучасній Україні: стан, проблеми та перспективи розвитку</w:t>
      </w:r>
      <w:r w:rsidRPr="007D5C58">
        <w:rPr>
          <w:rFonts w:ascii="Times New Roman" w:hAnsi="Times New Roman" w:cs="Times New Roman"/>
          <w:b/>
        </w:rPr>
        <w:t>”</w:t>
      </w:r>
      <w:r w:rsidR="00CC3DE5">
        <w:rPr>
          <w:rFonts w:ascii="Times New Roman" w:hAnsi="Times New Roman" w:cs="Times New Roman"/>
          <w:b/>
        </w:rPr>
        <w:t xml:space="preserve">, </w:t>
      </w:r>
      <w:r w:rsidR="00CC3DE5" w:rsidRPr="00CC3DE5">
        <w:rPr>
          <w:rFonts w:ascii="Times New Roman" w:hAnsi="Times New Roman" w:cs="Times New Roman"/>
        </w:rPr>
        <w:t>присвячена 25-й річниці утворення історичного факультету ТНПУ ім. В. Гнатюка</w:t>
      </w:r>
      <w:r w:rsidR="00CC3DE5">
        <w:rPr>
          <w:rFonts w:ascii="Times New Roman" w:hAnsi="Times New Roman" w:cs="Times New Roman"/>
        </w:rPr>
        <w:t xml:space="preserve">, яка відбудеться </w:t>
      </w:r>
      <w:r w:rsidR="00CC3DE5" w:rsidRPr="008E5BE9">
        <w:rPr>
          <w:rFonts w:ascii="Times New Roman" w:hAnsi="Times New Roman" w:cs="Times New Roman"/>
          <w:b/>
        </w:rPr>
        <w:t>30</w:t>
      </w:r>
      <w:r w:rsidR="0003730F" w:rsidRPr="008E5BE9">
        <w:rPr>
          <w:rFonts w:ascii="Times New Roman" w:hAnsi="Times New Roman" w:cs="Times New Roman"/>
          <w:b/>
          <w:lang w:val="ru-RU"/>
        </w:rPr>
        <w:t>–</w:t>
      </w:r>
      <w:r w:rsidR="00CC3DE5" w:rsidRPr="008E5BE9">
        <w:rPr>
          <w:rFonts w:ascii="Times New Roman" w:hAnsi="Times New Roman" w:cs="Times New Roman"/>
          <w:b/>
        </w:rPr>
        <w:t>31 травня 2018 року.</w:t>
      </w:r>
    </w:p>
    <w:p w:rsidR="00CC3DE5" w:rsidRDefault="00CC3DE5" w:rsidP="004D0F01">
      <w:pPr>
        <w:spacing w:after="0" w:line="240" w:lineRule="auto"/>
        <w:jc w:val="center"/>
        <w:rPr>
          <w:rFonts w:asciiTheme="majorHAnsi" w:hAnsiTheme="majorHAnsi" w:cs="Times New Roman"/>
          <w:b/>
          <w:color w:val="1F497D" w:themeColor="text2"/>
          <w:sz w:val="40"/>
          <w:szCs w:val="40"/>
        </w:rPr>
      </w:pPr>
      <w:bookmarkStart w:id="0" w:name="_GoBack"/>
    </w:p>
    <w:p w:rsidR="00CC3DE5" w:rsidRDefault="00CC3DE5" w:rsidP="004D0F01">
      <w:pPr>
        <w:spacing w:after="0" w:line="240" w:lineRule="auto"/>
        <w:jc w:val="center"/>
        <w:rPr>
          <w:rFonts w:asciiTheme="majorHAnsi" w:hAnsiTheme="majorHAnsi" w:cs="Times New Roman"/>
          <w:b/>
          <w:color w:val="1F497D" w:themeColor="text2"/>
          <w:sz w:val="40"/>
          <w:szCs w:val="40"/>
        </w:rPr>
      </w:pPr>
    </w:p>
    <w:p w:rsidR="004D0F01" w:rsidRDefault="008179EF" w:rsidP="004D0F01">
      <w:pPr>
        <w:spacing w:after="0" w:line="240" w:lineRule="auto"/>
        <w:jc w:val="center"/>
        <w:rPr>
          <w:rFonts w:asciiTheme="majorHAnsi" w:hAnsiTheme="majorHAnsi" w:cs="Times New Roman"/>
          <w:b/>
          <w:color w:val="1F497D" w:themeColor="text2"/>
          <w:sz w:val="40"/>
          <w:szCs w:val="40"/>
        </w:rPr>
      </w:pPr>
      <w:r w:rsidRPr="004D0F01">
        <w:rPr>
          <w:rFonts w:asciiTheme="majorHAnsi" w:hAnsiTheme="majorHAnsi" w:cs="Times New Roman"/>
          <w:b/>
          <w:noProof/>
          <w:color w:val="1F497D" w:themeColor="text2"/>
          <w:sz w:val="40"/>
          <w:szCs w:val="40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-490220</wp:posOffset>
            </wp:positionV>
            <wp:extent cx="10201275" cy="7343775"/>
            <wp:effectExtent l="19050" t="0" r="9525" b="0"/>
            <wp:wrapNone/>
            <wp:docPr id="12" name="Рисунок 4" descr="Фасад_ТНП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сад_ТНПУ.jpeg"/>
                    <pic:cNvPicPr/>
                  </pic:nvPicPr>
                  <pic:blipFill>
                    <a:blip r:embed="rId8" cstate="print">
                      <a:lum bright="57000" contrast="-7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1275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4D0F01">
        <w:rPr>
          <w:rFonts w:asciiTheme="majorHAnsi" w:hAnsiTheme="majorHAnsi" w:cs="Times New Roman"/>
          <w:b/>
          <w:color w:val="1F497D" w:themeColor="text2"/>
          <w:sz w:val="40"/>
          <w:szCs w:val="40"/>
        </w:rPr>
        <w:t>Планується робота секцій</w:t>
      </w:r>
    </w:p>
    <w:p w:rsidR="008179EF" w:rsidRPr="004D0F01" w:rsidRDefault="008179EF" w:rsidP="004D0F01">
      <w:pPr>
        <w:spacing w:after="0" w:line="240" w:lineRule="auto"/>
        <w:jc w:val="center"/>
        <w:rPr>
          <w:rFonts w:asciiTheme="majorHAnsi" w:hAnsiTheme="majorHAnsi" w:cs="Times New Roman"/>
          <w:b/>
          <w:color w:val="1F497D" w:themeColor="text2"/>
          <w:sz w:val="40"/>
          <w:szCs w:val="40"/>
        </w:rPr>
      </w:pPr>
      <w:r w:rsidRPr="004D0F01">
        <w:rPr>
          <w:rFonts w:asciiTheme="majorHAnsi" w:hAnsiTheme="majorHAnsi" w:cs="Times New Roman"/>
          <w:b/>
          <w:color w:val="1F497D" w:themeColor="text2"/>
          <w:sz w:val="40"/>
          <w:szCs w:val="40"/>
        </w:rPr>
        <w:t>за  напрямами:</w:t>
      </w:r>
    </w:p>
    <w:p w:rsidR="008179EF" w:rsidRPr="003147A5" w:rsidRDefault="0046238D" w:rsidP="004D0F01">
      <w:pPr>
        <w:pStyle w:val="ab"/>
        <w:numPr>
          <w:ilvl w:val="0"/>
          <w:numId w:val="2"/>
        </w:numPr>
        <w:tabs>
          <w:tab w:val="left" w:pos="567"/>
        </w:tabs>
        <w:spacing w:line="240" w:lineRule="auto"/>
        <w:ind w:left="567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Революційні процеси в Україні ХХ – початку ХХІ ст.</w:t>
      </w:r>
    </w:p>
    <w:p w:rsidR="008179EF" w:rsidRPr="003147A5" w:rsidRDefault="00CC3DE5" w:rsidP="004D0F01">
      <w:pPr>
        <w:pStyle w:val="ab"/>
        <w:numPr>
          <w:ilvl w:val="0"/>
          <w:numId w:val="2"/>
        </w:numPr>
        <w:tabs>
          <w:tab w:val="left" w:pos="567"/>
        </w:tabs>
        <w:spacing w:line="240" w:lineRule="auto"/>
        <w:ind w:left="567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Глобальна історія</w:t>
      </w:r>
      <w:r w:rsidR="008179EF" w:rsidRPr="003147A5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теоретико-джерелознавчі аспекти, дискурси, осягнення</w:t>
      </w:r>
      <w:r w:rsidR="008179EF" w:rsidRPr="003147A5">
        <w:rPr>
          <w:rFonts w:ascii="Times New Roman" w:hAnsi="Times New Roman" w:cs="Times New Roman"/>
          <w:b/>
          <w:sz w:val="26"/>
          <w:szCs w:val="26"/>
        </w:rPr>
        <w:t>.</w:t>
      </w:r>
    </w:p>
    <w:p w:rsidR="008179EF" w:rsidRPr="003147A5" w:rsidRDefault="00254D6B" w:rsidP="004D0F01">
      <w:pPr>
        <w:pStyle w:val="ab"/>
        <w:numPr>
          <w:ilvl w:val="0"/>
          <w:numId w:val="2"/>
        </w:numPr>
        <w:tabs>
          <w:tab w:val="left" w:pos="567"/>
        </w:tabs>
        <w:spacing w:line="240" w:lineRule="auto"/>
        <w:ind w:left="567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Актуальні проблеми історії, культури і освіти сучасної України</w:t>
      </w:r>
      <w:r w:rsidR="008179EF" w:rsidRPr="003147A5">
        <w:rPr>
          <w:rFonts w:ascii="Times New Roman" w:hAnsi="Times New Roman" w:cs="Times New Roman"/>
          <w:b/>
          <w:sz w:val="26"/>
          <w:szCs w:val="26"/>
        </w:rPr>
        <w:t>.</w:t>
      </w:r>
    </w:p>
    <w:p w:rsidR="008179EF" w:rsidRPr="003147A5" w:rsidRDefault="00254D6B" w:rsidP="004D0F01">
      <w:pPr>
        <w:pStyle w:val="ab"/>
        <w:numPr>
          <w:ilvl w:val="0"/>
          <w:numId w:val="2"/>
        </w:numPr>
        <w:tabs>
          <w:tab w:val="left" w:pos="567"/>
        </w:tabs>
        <w:spacing w:line="240" w:lineRule="auto"/>
        <w:ind w:left="567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Аналітика суспільних процесів</w:t>
      </w:r>
      <w:r w:rsidR="008179EF" w:rsidRPr="003147A5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філософські</w:t>
      </w:r>
      <w:r w:rsidR="00A4432C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соціально-економічні та історичні аспекти</w:t>
      </w:r>
      <w:r w:rsidR="008179EF" w:rsidRPr="003147A5">
        <w:rPr>
          <w:rFonts w:ascii="Times New Roman" w:hAnsi="Times New Roman" w:cs="Times New Roman"/>
          <w:b/>
          <w:sz w:val="26"/>
          <w:szCs w:val="26"/>
        </w:rPr>
        <w:t>.</w:t>
      </w:r>
    </w:p>
    <w:p w:rsidR="008179EF" w:rsidRPr="003147A5" w:rsidRDefault="008179EF" w:rsidP="00CB72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7A5">
        <w:rPr>
          <w:rFonts w:ascii="Times New Roman" w:hAnsi="Times New Roman" w:cs="Times New Roman"/>
          <w:sz w:val="26"/>
          <w:szCs w:val="26"/>
        </w:rPr>
        <w:t xml:space="preserve">Конференція проходитиме </w:t>
      </w:r>
      <w:r w:rsidR="00A4432C" w:rsidRPr="00A4432C">
        <w:rPr>
          <w:rFonts w:ascii="Times New Roman" w:hAnsi="Times New Roman" w:cs="Times New Roman"/>
          <w:b/>
          <w:sz w:val="26"/>
          <w:szCs w:val="26"/>
        </w:rPr>
        <w:t>30</w:t>
      </w:r>
      <w:r w:rsidRPr="003147A5">
        <w:rPr>
          <w:rFonts w:ascii="Times New Roman" w:hAnsi="Times New Roman" w:cs="Times New Roman"/>
          <w:b/>
          <w:sz w:val="26"/>
          <w:szCs w:val="26"/>
        </w:rPr>
        <w:t>–</w:t>
      </w:r>
      <w:r w:rsidR="00A4432C">
        <w:rPr>
          <w:rFonts w:ascii="Times New Roman" w:hAnsi="Times New Roman" w:cs="Times New Roman"/>
          <w:b/>
          <w:sz w:val="26"/>
          <w:szCs w:val="26"/>
        </w:rPr>
        <w:t>31</w:t>
      </w:r>
      <w:r w:rsidRPr="003147A5">
        <w:rPr>
          <w:rFonts w:ascii="Times New Roman" w:hAnsi="Times New Roman" w:cs="Times New Roman"/>
          <w:b/>
          <w:sz w:val="26"/>
          <w:szCs w:val="26"/>
        </w:rPr>
        <w:t xml:space="preserve"> травня 201</w:t>
      </w:r>
      <w:r w:rsidR="00A4432C">
        <w:rPr>
          <w:rFonts w:ascii="Times New Roman" w:hAnsi="Times New Roman" w:cs="Times New Roman"/>
          <w:b/>
          <w:sz w:val="26"/>
          <w:szCs w:val="26"/>
        </w:rPr>
        <w:t>8</w:t>
      </w:r>
      <w:r w:rsidRPr="003147A5">
        <w:rPr>
          <w:rFonts w:ascii="Times New Roman" w:hAnsi="Times New Roman" w:cs="Times New Roman"/>
          <w:b/>
          <w:sz w:val="26"/>
          <w:szCs w:val="26"/>
        </w:rPr>
        <w:t xml:space="preserve"> р.</w:t>
      </w:r>
      <w:r w:rsidRPr="003147A5">
        <w:rPr>
          <w:rFonts w:ascii="Times New Roman" w:hAnsi="Times New Roman" w:cs="Times New Roman"/>
          <w:sz w:val="26"/>
          <w:szCs w:val="26"/>
        </w:rPr>
        <w:t xml:space="preserve"> у конференц-залі ТНПУ ім. В. Гнатюка (кімн. 31), що розташована в адміністративному корпусі університету. Проїзд від залізничного вокзалу маршрутним таксі № 3, 16 до  зупинки М. Кривоноса.</w:t>
      </w:r>
    </w:p>
    <w:p w:rsidR="008179EF" w:rsidRPr="003147A5" w:rsidRDefault="008179EF" w:rsidP="008179E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147A5">
        <w:rPr>
          <w:rFonts w:ascii="Times New Roman" w:hAnsi="Times New Roman" w:cs="Times New Roman"/>
          <w:b/>
          <w:sz w:val="26"/>
          <w:szCs w:val="26"/>
        </w:rPr>
        <w:t xml:space="preserve">Реєстрація – </w:t>
      </w:r>
      <w:r w:rsidR="00A4432C">
        <w:rPr>
          <w:rFonts w:ascii="Times New Roman" w:hAnsi="Times New Roman" w:cs="Times New Roman"/>
          <w:b/>
          <w:sz w:val="26"/>
          <w:szCs w:val="26"/>
        </w:rPr>
        <w:t>30</w:t>
      </w:r>
      <w:r w:rsidRPr="003147A5">
        <w:rPr>
          <w:rFonts w:ascii="Times New Roman" w:hAnsi="Times New Roman" w:cs="Times New Roman"/>
          <w:sz w:val="26"/>
          <w:szCs w:val="26"/>
        </w:rPr>
        <w:t xml:space="preserve"> </w:t>
      </w:r>
      <w:r w:rsidRPr="003417CA">
        <w:rPr>
          <w:rFonts w:ascii="Times New Roman" w:hAnsi="Times New Roman" w:cs="Times New Roman"/>
          <w:b/>
          <w:sz w:val="26"/>
          <w:szCs w:val="26"/>
        </w:rPr>
        <w:t>травня</w:t>
      </w:r>
      <w:r w:rsidRPr="003147A5">
        <w:rPr>
          <w:rFonts w:ascii="Times New Roman" w:hAnsi="Times New Roman" w:cs="Times New Roman"/>
          <w:sz w:val="26"/>
          <w:szCs w:val="26"/>
        </w:rPr>
        <w:t xml:space="preserve"> з 9.00 до 10.00 у фойє адміністративного корпусу університету.</w:t>
      </w:r>
    </w:p>
    <w:p w:rsidR="008179EF" w:rsidRPr="003147A5" w:rsidRDefault="008179EF" w:rsidP="008179E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147A5">
        <w:rPr>
          <w:rFonts w:ascii="Times New Roman" w:hAnsi="Times New Roman" w:cs="Times New Roman"/>
          <w:b/>
          <w:sz w:val="26"/>
          <w:szCs w:val="26"/>
        </w:rPr>
        <w:t xml:space="preserve">Початок конференції </w:t>
      </w:r>
      <w:r w:rsidRPr="003147A5">
        <w:rPr>
          <w:rFonts w:ascii="Times New Roman" w:hAnsi="Times New Roman" w:cs="Times New Roman"/>
          <w:sz w:val="26"/>
          <w:szCs w:val="26"/>
        </w:rPr>
        <w:t>– 10.00.</w:t>
      </w:r>
    </w:p>
    <w:p w:rsidR="008179EF" w:rsidRPr="003147A5" w:rsidRDefault="008179EF" w:rsidP="008179E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147A5">
        <w:rPr>
          <w:rFonts w:ascii="Times New Roman" w:hAnsi="Times New Roman" w:cs="Times New Roman"/>
          <w:b/>
          <w:sz w:val="26"/>
          <w:szCs w:val="26"/>
        </w:rPr>
        <w:t>Мови конференції:</w:t>
      </w:r>
      <w:r w:rsidRPr="003147A5">
        <w:rPr>
          <w:rFonts w:ascii="Times New Roman" w:hAnsi="Times New Roman" w:cs="Times New Roman"/>
          <w:sz w:val="26"/>
          <w:szCs w:val="26"/>
        </w:rPr>
        <w:t xml:space="preserve"> українська, російська, англійська, польська.</w:t>
      </w:r>
    </w:p>
    <w:p w:rsidR="008179EF" w:rsidRPr="003147A5" w:rsidRDefault="008179EF" w:rsidP="008179E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7A5">
        <w:rPr>
          <w:rFonts w:ascii="Times New Roman" w:hAnsi="Times New Roman" w:cs="Times New Roman"/>
          <w:b/>
          <w:sz w:val="26"/>
          <w:szCs w:val="26"/>
        </w:rPr>
        <w:t xml:space="preserve">Заявки </w:t>
      </w:r>
      <w:r w:rsidRPr="003147A5">
        <w:rPr>
          <w:rFonts w:ascii="Times New Roman" w:hAnsi="Times New Roman" w:cs="Times New Roman"/>
          <w:sz w:val="26"/>
          <w:szCs w:val="26"/>
        </w:rPr>
        <w:t xml:space="preserve">щодо участі у конференції просимо надсилати до </w:t>
      </w:r>
      <w:r w:rsidR="00A4432C" w:rsidRPr="00A4432C">
        <w:rPr>
          <w:rFonts w:ascii="Times New Roman" w:hAnsi="Times New Roman" w:cs="Times New Roman"/>
          <w:b/>
          <w:sz w:val="26"/>
          <w:szCs w:val="26"/>
        </w:rPr>
        <w:t>1</w:t>
      </w:r>
      <w:r w:rsidR="00911245">
        <w:rPr>
          <w:rFonts w:ascii="Times New Roman" w:hAnsi="Times New Roman" w:cs="Times New Roman"/>
          <w:b/>
          <w:sz w:val="26"/>
          <w:szCs w:val="26"/>
          <w:lang w:val="en-US"/>
        </w:rPr>
        <w:t>5</w:t>
      </w:r>
      <w:r w:rsidR="00A4432C" w:rsidRPr="00A4432C">
        <w:rPr>
          <w:rFonts w:ascii="Times New Roman" w:hAnsi="Times New Roman" w:cs="Times New Roman"/>
          <w:b/>
          <w:sz w:val="26"/>
          <w:szCs w:val="26"/>
        </w:rPr>
        <w:t xml:space="preserve"> травня</w:t>
      </w:r>
      <w:r w:rsidRPr="003147A5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A4432C">
        <w:rPr>
          <w:rFonts w:ascii="Times New Roman" w:hAnsi="Times New Roman" w:cs="Times New Roman"/>
          <w:b/>
          <w:sz w:val="26"/>
          <w:szCs w:val="26"/>
        </w:rPr>
        <w:t>8</w:t>
      </w:r>
      <w:r w:rsidR="003417CA" w:rsidRPr="003417C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3147A5">
        <w:rPr>
          <w:rFonts w:ascii="Times New Roman" w:hAnsi="Times New Roman" w:cs="Times New Roman"/>
          <w:b/>
          <w:sz w:val="26"/>
          <w:szCs w:val="26"/>
        </w:rPr>
        <w:t xml:space="preserve">р. </w:t>
      </w:r>
      <w:r w:rsidRPr="003147A5">
        <w:rPr>
          <w:rFonts w:ascii="Times New Roman" w:hAnsi="Times New Roman" w:cs="Times New Roman"/>
          <w:sz w:val="26"/>
          <w:szCs w:val="26"/>
        </w:rPr>
        <w:t>із зазначен</w:t>
      </w:r>
      <w:r w:rsidRPr="003147A5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3147A5">
        <w:rPr>
          <w:rFonts w:ascii="Times New Roman" w:hAnsi="Times New Roman" w:cs="Times New Roman"/>
          <w:sz w:val="26"/>
          <w:szCs w:val="26"/>
        </w:rPr>
        <w:t>ям теми доповіді та відомостей про автора (прізвище, ім’я, по батькові, науковий ступінь, учене звання, місце роботи, поштова та електронна адреса, контактний телефон).</w:t>
      </w:r>
    </w:p>
    <w:p w:rsidR="003147A5" w:rsidRPr="003147A5" w:rsidRDefault="008179EF" w:rsidP="008179E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7A5">
        <w:rPr>
          <w:rFonts w:ascii="Times New Roman" w:hAnsi="Times New Roman" w:cs="Times New Roman"/>
          <w:sz w:val="26"/>
          <w:szCs w:val="26"/>
        </w:rPr>
        <w:t xml:space="preserve">Матеріали виступів обсягом до </w:t>
      </w:r>
      <w:r w:rsidRPr="003147A5">
        <w:rPr>
          <w:rFonts w:ascii="Times New Roman" w:hAnsi="Times New Roman" w:cs="Times New Roman"/>
          <w:b/>
          <w:sz w:val="26"/>
          <w:szCs w:val="26"/>
        </w:rPr>
        <w:t xml:space="preserve">15 сторінок </w:t>
      </w:r>
      <w:r w:rsidRPr="003147A5">
        <w:rPr>
          <w:rFonts w:ascii="Times New Roman" w:hAnsi="Times New Roman" w:cs="Times New Roman"/>
          <w:sz w:val="26"/>
          <w:szCs w:val="26"/>
        </w:rPr>
        <w:t xml:space="preserve">надсилати в електронному вигляді або на компакт-диску разом з </w:t>
      </w:r>
      <w:r w:rsidRPr="003147A5">
        <w:rPr>
          <w:rFonts w:ascii="Times New Roman" w:hAnsi="Times New Roman" w:cs="Times New Roman"/>
          <w:sz w:val="26"/>
          <w:szCs w:val="26"/>
        </w:rPr>
        <w:lastRenderedPageBreak/>
        <w:t xml:space="preserve">примірником друкованого тексту на адресу Оргкомітету </w:t>
      </w:r>
      <w:r w:rsidRPr="003147A5">
        <w:rPr>
          <w:rFonts w:ascii="Times New Roman" w:hAnsi="Times New Roman" w:cs="Times New Roman"/>
          <w:b/>
          <w:sz w:val="26"/>
          <w:szCs w:val="26"/>
        </w:rPr>
        <w:t xml:space="preserve">до початку конференції або при реєстрації у день конференції </w:t>
      </w:r>
      <w:r w:rsidR="00A4432C">
        <w:rPr>
          <w:rFonts w:ascii="Times New Roman" w:hAnsi="Times New Roman" w:cs="Times New Roman"/>
          <w:b/>
          <w:sz w:val="26"/>
          <w:szCs w:val="26"/>
        </w:rPr>
        <w:t>30</w:t>
      </w:r>
      <w:r w:rsidRPr="003147A5">
        <w:rPr>
          <w:rFonts w:ascii="Times New Roman" w:hAnsi="Times New Roman" w:cs="Times New Roman"/>
          <w:b/>
          <w:sz w:val="26"/>
          <w:szCs w:val="26"/>
        </w:rPr>
        <w:t xml:space="preserve"> травня 201</w:t>
      </w:r>
      <w:r w:rsidR="00A4432C">
        <w:rPr>
          <w:rFonts w:ascii="Times New Roman" w:hAnsi="Times New Roman" w:cs="Times New Roman"/>
          <w:b/>
          <w:sz w:val="26"/>
          <w:szCs w:val="26"/>
        </w:rPr>
        <w:t>8</w:t>
      </w:r>
      <w:r w:rsidRPr="003147A5">
        <w:rPr>
          <w:rFonts w:ascii="Times New Roman" w:hAnsi="Times New Roman" w:cs="Times New Roman"/>
          <w:b/>
          <w:sz w:val="26"/>
          <w:szCs w:val="26"/>
        </w:rPr>
        <w:t xml:space="preserve"> р. </w:t>
      </w:r>
      <w:r w:rsidRPr="003147A5">
        <w:rPr>
          <w:rFonts w:ascii="Times New Roman" w:hAnsi="Times New Roman" w:cs="Times New Roman"/>
          <w:sz w:val="26"/>
          <w:szCs w:val="26"/>
        </w:rPr>
        <w:t xml:space="preserve">Передбачається видання матеріалів конференції у </w:t>
      </w:r>
      <w:r w:rsidR="004D0F01" w:rsidRPr="003147A5">
        <w:rPr>
          <w:rFonts w:ascii="Times New Roman" w:hAnsi="Times New Roman" w:cs="Times New Roman"/>
          <w:sz w:val="26"/>
          <w:szCs w:val="26"/>
        </w:rPr>
        <w:t xml:space="preserve">Міжнародному </w:t>
      </w:r>
      <w:r w:rsidRPr="003147A5">
        <w:rPr>
          <w:rFonts w:ascii="Times New Roman" w:hAnsi="Times New Roman" w:cs="Times New Roman"/>
          <w:sz w:val="26"/>
          <w:szCs w:val="26"/>
        </w:rPr>
        <w:t>збірнику</w:t>
      </w:r>
      <w:r w:rsidR="004D0F01" w:rsidRPr="003147A5">
        <w:rPr>
          <w:rFonts w:ascii="Times New Roman" w:hAnsi="Times New Roman" w:cs="Times New Roman"/>
          <w:sz w:val="26"/>
          <w:szCs w:val="26"/>
        </w:rPr>
        <w:t xml:space="preserve"> наукових праць, який видається змішаними мовами (українська, російська, англійська, польська) </w:t>
      </w:r>
      <w:r w:rsidR="004D0F01" w:rsidRPr="003147A5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та індексується в міжнародних наукометричних базах даних: РИНЦ та </w:t>
      </w:r>
      <w:r w:rsidR="003147A5" w:rsidRPr="003147A5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IndexCopernicus</w:t>
      </w:r>
      <w:r w:rsidRPr="003147A5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.</w:t>
      </w:r>
    </w:p>
    <w:p w:rsidR="008179EF" w:rsidRPr="000271C2" w:rsidRDefault="008179EF" w:rsidP="008179E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1C2">
        <w:rPr>
          <w:rFonts w:ascii="Times New Roman" w:hAnsi="Times New Roman" w:cs="Times New Roman"/>
          <w:sz w:val="26"/>
          <w:szCs w:val="26"/>
        </w:rPr>
        <w:t>Організаційний внесок 150 грн</w:t>
      </w:r>
      <w:r w:rsidR="003417CA">
        <w:rPr>
          <w:rFonts w:ascii="Times New Roman" w:hAnsi="Times New Roman" w:cs="Times New Roman"/>
          <w:sz w:val="26"/>
          <w:szCs w:val="26"/>
        </w:rPr>
        <w:t>.</w:t>
      </w:r>
      <w:r w:rsidR="000271C2" w:rsidRPr="000271C2">
        <w:rPr>
          <w:rFonts w:ascii="Times New Roman" w:hAnsi="Times New Roman" w:cs="Times New Roman"/>
          <w:sz w:val="26"/>
          <w:szCs w:val="26"/>
        </w:rPr>
        <w:t>, який включає</w:t>
      </w:r>
      <w:r w:rsidRPr="000271C2">
        <w:rPr>
          <w:rFonts w:ascii="Times New Roman" w:hAnsi="Times New Roman" w:cs="Times New Roman"/>
          <w:sz w:val="26"/>
          <w:szCs w:val="26"/>
        </w:rPr>
        <w:t xml:space="preserve"> </w:t>
      </w:r>
      <w:r w:rsidR="000271C2">
        <w:rPr>
          <w:rFonts w:ascii="Times New Roman" w:hAnsi="Times New Roman" w:cs="Times New Roman"/>
          <w:sz w:val="26"/>
          <w:szCs w:val="26"/>
        </w:rPr>
        <w:t>підготовку програми та сертифіката учасника конференції.</w:t>
      </w:r>
    </w:p>
    <w:p w:rsidR="008179EF" w:rsidRPr="003147A5" w:rsidRDefault="008179EF" w:rsidP="008179E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7A5">
        <w:rPr>
          <w:rFonts w:ascii="Times New Roman" w:hAnsi="Times New Roman" w:cs="Times New Roman"/>
          <w:b/>
          <w:sz w:val="26"/>
          <w:szCs w:val="26"/>
        </w:rPr>
        <w:t>Вимоги до оформлення публікацій:</w:t>
      </w:r>
      <w:r w:rsidRPr="003147A5">
        <w:rPr>
          <w:rFonts w:ascii="Times New Roman" w:hAnsi="Times New Roman" w:cs="Times New Roman"/>
          <w:sz w:val="26"/>
          <w:szCs w:val="26"/>
        </w:rPr>
        <w:t xml:space="preserve"> у правому верхньому куті – ім’я та прізвище автора, далі у круглих дужках – населений пункт і країна; нижче </w:t>
      </w:r>
      <w:r w:rsidR="003417CA">
        <w:rPr>
          <w:rFonts w:ascii="Times New Roman" w:hAnsi="Times New Roman" w:cs="Times New Roman"/>
          <w:sz w:val="26"/>
          <w:szCs w:val="26"/>
        </w:rPr>
        <w:t>у</w:t>
      </w:r>
      <w:r w:rsidRPr="003147A5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3417CA">
        <w:rPr>
          <w:rFonts w:ascii="Times New Roman" w:hAnsi="Times New Roman" w:cs="Times New Roman"/>
          <w:sz w:val="26"/>
          <w:szCs w:val="26"/>
        </w:rPr>
        <w:t>і</w:t>
      </w:r>
      <w:r w:rsidRPr="003147A5">
        <w:rPr>
          <w:rFonts w:ascii="Times New Roman" w:hAnsi="Times New Roman" w:cs="Times New Roman"/>
          <w:sz w:val="26"/>
          <w:szCs w:val="26"/>
        </w:rPr>
        <w:t xml:space="preserve"> великими літерами – назва статті; посилання на джерела і літературу оформляються у квадратних дужках, де перша цифра – номер джерела чи літератури, друга – номер сторінки. Поля: ліве – 30 мм, верхнє і нижнє – 20 мм, праве – 10 мм. Міжрядковий інтервал – 1,5.</w:t>
      </w:r>
      <w:r w:rsidR="0021341D">
        <w:rPr>
          <w:rFonts w:ascii="Times New Roman" w:hAnsi="Times New Roman" w:cs="Times New Roman"/>
          <w:sz w:val="26"/>
          <w:szCs w:val="26"/>
        </w:rPr>
        <w:t xml:space="preserve"> </w:t>
      </w:r>
      <w:r w:rsidR="0021341D" w:rsidRPr="0021341D">
        <w:rPr>
          <w:rFonts w:ascii="Times New Roman" w:hAnsi="Times New Roman" w:cs="Times New Roman"/>
          <w:b/>
          <w:sz w:val="26"/>
          <w:szCs w:val="26"/>
        </w:rPr>
        <w:t>Список використаних джерел оформлений згідно з Національним стандартом України ДСТУ 8302:2015”</w:t>
      </w:r>
      <w:r w:rsidR="000C70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341D" w:rsidRPr="0021341D">
        <w:rPr>
          <w:rFonts w:ascii="Times New Roman" w:hAnsi="Times New Roman" w:cs="Times New Roman"/>
          <w:b/>
          <w:sz w:val="26"/>
          <w:szCs w:val="26"/>
        </w:rPr>
        <w:t>Інформація та документація. Бібліографічне посилання. Загальні положення та правила складання.“</w:t>
      </w:r>
      <w:r w:rsidRPr="002134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47A5">
        <w:rPr>
          <w:rFonts w:ascii="Times New Roman" w:hAnsi="Times New Roman" w:cs="Times New Roman"/>
          <w:sz w:val="26"/>
          <w:szCs w:val="26"/>
        </w:rPr>
        <w:t>Текст в редакторі MS\Word Абзацний відступ – 1,5 см.</w:t>
      </w:r>
    </w:p>
    <w:p w:rsidR="008179EF" w:rsidRPr="004900DC" w:rsidRDefault="008179EF" w:rsidP="00C3095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4900DC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Дотримання усіх зазначених вимог обов’язкове.</w:t>
      </w:r>
    </w:p>
    <w:sectPr w:rsidR="008179EF" w:rsidRPr="004900DC" w:rsidSect="007D5C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850" w:bottom="850" w:left="85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1B" w:rsidRDefault="00D24F1B" w:rsidP="007D5C58">
      <w:pPr>
        <w:spacing w:after="0" w:line="240" w:lineRule="auto"/>
      </w:pPr>
      <w:r>
        <w:separator/>
      </w:r>
    </w:p>
  </w:endnote>
  <w:endnote w:type="continuationSeparator" w:id="1">
    <w:p w:rsidR="00D24F1B" w:rsidRDefault="00D24F1B" w:rsidP="007D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64" w:rsidRDefault="00565A64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64" w:rsidRDefault="00565A64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64" w:rsidRDefault="00565A6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1B" w:rsidRDefault="00D24F1B" w:rsidP="007D5C58">
      <w:pPr>
        <w:spacing w:after="0" w:line="240" w:lineRule="auto"/>
      </w:pPr>
      <w:r>
        <w:separator/>
      </w:r>
    </w:p>
  </w:footnote>
  <w:footnote w:type="continuationSeparator" w:id="1">
    <w:p w:rsidR="00D24F1B" w:rsidRDefault="00D24F1B" w:rsidP="007D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64" w:rsidRDefault="00565A64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64" w:rsidRDefault="00565A64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64" w:rsidRDefault="00565A6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4810"/>
    <w:multiLevelType w:val="hybridMultilevel"/>
    <w:tmpl w:val="B540C83C"/>
    <w:lvl w:ilvl="0" w:tplc="F9C20C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A44666"/>
    <w:multiLevelType w:val="hybridMultilevel"/>
    <w:tmpl w:val="03E6DC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7D5C58"/>
    <w:rsid w:val="000057B5"/>
    <w:rsid w:val="000258CF"/>
    <w:rsid w:val="000271C2"/>
    <w:rsid w:val="0003730F"/>
    <w:rsid w:val="00053387"/>
    <w:rsid w:val="0007781A"/>
    <w:rsid w:val="000C3648"/>
    <w:rsid w:val="000C7085"/>
    <w:rsid w:val="001C0B58"/>
    <w:rsid w:val="001E619F"/>
    <w:rsid w:val="0021341D"/>
    <w:rsid w:val="0023640D"/>
    <w:rsid w:val="00253D7F"/>
    <w:rsid w:val="00254D6B"/>
    <w:rsid w:val="003147A5"/>
    <w:rsid w:val="003417CA"/>
    <w:rsid w:val="003B359E"/>
    <w:rsid w:val="003F0905"/>
    <w:rsid w:val="0046238D"/>
    <w:rsid w:val="004900DC"/>
    <w:rsid w:val="004A356F"/>
    <w:rsid w:val="004C057B"/>
    <w:rsid w:val="004D0F01"/>
    <w:rsid w:val="00507761"/>
    <w:rsid w:val="00517A95"/>
    <w:rsid w:val="0053043B"/>
    <w:rsid w:val="00565A64"/>
    <w:rsid w:val="005661F6"/>
    <w:rsid w:val="0056716C"/>
    <w:rsid w:val="00570CA0"/>
    <w:rsid w:val="0064723D"/>
    <w:rsid w:val="00676B16"/>
    <w:rsid w:val="00734272"/>
    <w:rsid w:val="0075464A"/>
    <w:rsid w:val="007A5E45"/>
    <w:rsid w:val="007C580F"/>
    <w:rsid w:val="007D5C58"/>
    <w:rsid w:val="008179EF"/>
    <w:rsid w:val="008E1082"/>
    <w:rsid w:val="008E5BE9"/>
    <w:rsid w:val="00903FA4"/>
    <w:rsid w:val="00911245"/>
    <w:rsid w:val="00930D7D"/>
    <w:rsid w:val="009931D0"/>
    <w:rsid w:val="00A1206D"/>
    <w:rsid w:val="00A4432C"/>
    <w:rsid w:val="00A71344"/>
    <w:rsid w:val="00AC75CD"/>
    <w:rsid w:val="00B03E68"/>
    <w:rsid w:val="00C30950"/>
    <w:rsid w:val="00C76172"/>
    <w:rsid w:val="00CB7216"/>
    <w:rsid w:val="00CC3DE5"/>
    <w:rsid w:val="00D01F77"/>
    <w:rsid w:val="00D24F1B"/>
    <w:rsid w:val="00D55BD5"/>
    <w:rsid w:val="00D933D4"/>
    <w:rsid w:val="00DB103F"/>
    <w:rsid w:val="00DD4546"/>
    <w:rsid w:val="00DF2DEC"/>
    <w:rsid w:val="00E3333A"/>
    <w:rsid w:val="00EA0C33"/>
    <w:rsid w:val="00EE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58"/>
    <w:rPr>
      <w:rFonts w:eastAsiaTheme="minorEastAsia" w:cstheme="minorBidi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B03E68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3E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3E68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E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E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3E6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3E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3E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3E6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E68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03E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03E68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3E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3E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3E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3E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3E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3E6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03E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03E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03E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03E6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03E68"/>
    <w:rPr>
      <w:b/>
      <w:bCs/>
    </w:rPr>
  </w:style>
  <w:style w:type="character" w:styleId="a8">
    <w:name w:val="Emphasis"/>
    <w:basedOn w:val="a0"/>
    <w:uiPriority w:val="20"/>
    <w:qFormat/>
    <w:rsid w:val="00B03E68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03E68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B03E68"/>
    <w:rPr>
      <w:sz w:val="24"/>
      <w:szCs w:val="32"/>
    </w:rPr>
  </w:style>
  <w:style w:type="paragraph" w:styleId="ab">
    <w:name w:val="List Paragraph"/>
    <w:basedOn w:val="a"/>
    <w:uiPriority w:val="34"/>
    <w:qFormat/>
    <w:rsid w:val="00B03E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3E68"/>
    <w:rPr>
      <w:i/>
    </w:rPr>
  </w:style>
  <w:style w:type="character" w:customStyle="1" w:styleId="22">
    <w:name w:val="Цитата 2 Знак"/>
    <w:basedOn w:val="a0"/>
    <w:link w:val="21"/>
    <w:uiPriority w:val="29"/>
    <w:rsid w:val="00B03E6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03E68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B03E68"/>
    <w:rPr>
      <w:b/>
      <w:i/>
      <w:sz w:val="24"/>
    </w:rPr>
  </w:style>
  <w:style w:type="character" w:styleId="ae">
    <w:name w:val="Subtle Emphasis"/>
    <w:uiPriority w:val="19"/>
    <w:qFormat/>
    <w:rsid w:val="00B03E6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03E6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03E6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03E6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03E6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03E68"/>
    <w:pPr>
      <w:outlineLvl w:val="9"/>
    </w:pPr>
    <w:rPr>
      <w:rFonts w:cs="Times New Roman"/>
    </w:rPr>
  </w:style>
  <w:style w:type="paragraph" w:styleId="af4">
    <w:name w:val="header"/>
    <w:basedOn w:val="a"/>
    <w:link w:val="af5"/>
    <w:uiPriority w:val="99"/>
    <w:semiHidden/>
    <w:unhideWhenUsed/>
    <w:rsid w:val="007D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D5C58"/>
    <w:rPr>
      <w:rFonts w:eastAsiaTheme="minorEastAsia" w:cstheme="minorBidi"/>
      <w:lang w:val="uk-UA" w:eastAsia="uk-UA" w:bidi="ar-SA"/>
    </w:rPr>
  </w:style>
  <w:style w:type="paragraph" w:styleId="af6">
    <w:name w:val="footer"/>
    <w:basedOn w:val="a"/>
    <w:link w:val="af7"/>
    <w:uiPriority w:val="99"/>
    <w:semiHidden/>
    <w:unhideWhenUsed/>
    <w:rsid w:val="007D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D5C58"/>
    <w:rPr>
      <w:rFonts w:eastAsiaTheme="minorEastAsia" w:cstheme="minorBidi"/>
      <w:lang w:val="uk-UA" w:eastAsia="uk-UA" w:bidi="ar-SA"/>
    </w:rPr>
  </w:style>
  <w:style w:type="paragraph" w:styleId="af8">
    <w:name w:val="Balloon Text"/>
    <w:basedOn w:val="a"/>
    <w:link w:val="af9"/>
    <w:uiPriority w:val="99"/>
    <w:semiHidden/>
    <w:unhideWhenUsed/>
    <w:rsid w:val="0056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65A64"/>
    <w:rPr>
      <w:rFonts w:ascii="Tahoma" w:eastAsiaTheme="minorEastAsia" w:hAnsi="Tahoma" w:cs="Tahoma"/>
      <w:sz w:val="16"/>
      <w:szCs w:val="16"/>
      <w:lang w:val="uk-UA" w:eastAsia="uk-UA" w:bidi="ar-SA"/>
    </w:rPr>
  </w:style>
  <w:style w:type="character" w:styleId="afa">
    <w:name w:val="Hyperlink"/>
    <w:basedOn w:val="a0"/>
    <w:uiPriority w:val="99"/>
    <w:unhideWhenUsed/>
    <w:rsid w:val="00AC75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malex@uk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istory@tnpu.edu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7C6B-01A9-4457-A7EC-FA64494A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2676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tnpu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tnpu</dc:creator>
  <cp:lastModifiedBy>root</cp:lastModifiedBy>
  <cp:revision>17</cp:revision>
  <cp:lastPrinted>2018-03-05T08:19:00Z</cp:lastPrinted>
  <dcterms:created xsi:type="dcterms:W3CDTF">2018-02-28T09:42:00Z</dcterms:created>
  <dcterms:modified xsi:type="dcterms:W3CDTF">2018-05-02T08:44:00Z</dcterms:modified>
</cp:coreProperties>
</file>