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74" w:rsidRPr="00AE68B4" w:rsidRDefault="00120E74" w:rsidP="00AE68B4">
      <w:pPr>
        <w:spacing w:after="80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AE68B4">
        <w:rPr>
          <w:b/>
          <w:sz w:val="24"/>
          <w:szCs w:val="24"/>
          <w:lang w:val="uk-UA"/>
        </w:rPr>
        <w:t>Інститут історії України Національної академії наук України</w:t>
      </w:r>
    </w:p>
    <w:p w:rsidR="00120E74" w:rsidRPr="00AE68B4" w:rsidRDefault="00120E74" w:rsidP="00AE68B4">
      <w:pPr>
        <w:spacing w:after="80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AE68B4">
        <w:rPr>
          <w:b/>
          <w:sz w:val="24"/>
          <w:szCs w:val="24"/>
          <w:shd w:val="clear" w:color="auto" w:fill="FFFFFF"/>
        </w:rPr>
        <w:t>Інститут української археографії та джерелознавства імені М.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Грушевського НАН України</w:t>
      </w:r>
    </w:p>
    <w:p w:rsidR="00120E74" w:rsidRPr="00AE68B4" w:rsidRDefault="00120E74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Інститут археології НАН України</w:t>
      </w:r>
    </w:p>
    <w:p w:rsidR="00120E74" w:rsidRPr="00AE68B4" w:rsidRDefault="00120E7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Центральний державний </w:t>
      </w: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історичний архів України, м. Київ</w:t>
      </w:r>
    </w:p>
    <w:p w:rsidR="00120E74" w:rsidRPr="001E73F3" w:rsidRDefault="00120E74" w:rsidP="001E73F3">
      <w:pPr>
        <w:spacing w:after="80"/>
        <w:jc w:val="center"/>
        <w:rPr>
          <w:b/>
          <w:color w:val="000000"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Центр пам’</w:t>
      </w:r>
      <w:r w:rsidRPr="00AE68B4">
        <w:rPr>
          <w:b/>
          <w:sz w:val="24"/>
          <w:szCs w:val="24"/>
        </w:rPr>
        <w:t xml:space="preserve">яткознавства НАН України </w:t>
      </w:r>
      <w:r>
        <w:rPr>
          <w:b/>
          <w:sz w:val="24"/>
          <w:szCs w:val="24"/>
          <w:lang w:val="uk-UA"/>
        </w:rPr>
        <w:t xml:space="preserve">та </w:t>
      </w:r>
      <w:r w:rsidRPr="001E73F3">
        <w:rPr>
          <w:b/>
          <w:color w:val="000000"/>
          <w:sz w:val="24"/>
          <w:szCs w:val="24"/>
          <w:shd w:val="clear" w:color="auto" w:fill="FFFFFF"/>
        </w:rPr>
        <w:t>Українське товариство охорони пам'яток історії та культури</w:t>
      </w:r>
    </w:p>
    <w:p w:rsidR="00120E74" w:rsidRPr="00AE68B4" w:rsidRDefault="00120E7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sz w:val="24"/>
          <w:szCs w:val="24"/>
          <w:shd w:val="clear" w:color="auto" w:fill="FFFFFF"/>
        </w:rPr>
        <w:t>Центральний державний кінофотофоно архів України імені Г.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Пшеничного</w:t>
      </w:r>
    </w:p>
    <w:p w:rsidR="00120E74" w:rsidRPr="00AE68B4" w:rsidRDefault="00120E74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Національний Києво-Печерський історико-культурний заповідник</w:t>
      </w:r>
    </w:p>
    <w:p w:rsidR="00120E74" w:rsidRPr="00AE68B4" w:rsidRDefault="00120E7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Національний музей історії України</w:t>
      </w:r>
    </w:p>
    <w:p w:rsidR="00120E74" w:rsidRPr="00AE68B4" w:rsidRDefault="00120E7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</w:p>
    <w:p w:rsidR="00120E74" w:rsidRPr="00FD1D68" w:rsidRDefault="00120E74" w:rsidP="001E73F3">
      <w:pPr>
        <w:pStyle w:val="Heading4"/>
        <w:spacing w:before="0" w:after="0"/>
        <w:jc w:val="center"/>
        <w:rPr>
          <w:szCs w:val="28"/>
          <w:lang w:val="uk-UA"/>
        </w:rPr>
      </w:pPr>
    </w:p>
    <w:p w:rsidR="00120E74" w:rsidRPr="00D734C8" w:rsidRDefault="00120E74" w:rsidP="001E73F3">
      <w:pPr>
        <w:jc w:val="center"/>
        <w:rPr>
          <w:b/>
          <w:sz w:val="28"/>
          <w:szCs w:val="28"/>
          <w:lang w:val="uk-UA"/>
        </w:rPr>
      </w:pPr>
      <w:r w:rsidRPr="00D734C8">
        <w:rPr>
          <w:b/>
          <w:sz w:val="28"/>
          <w:szCs w:val="28"/>
          <w:lang w:val="uk-UA"/>
        </w:rPr>
        <w:t>Шановні колеги!</w:t>
      </w:r>
    </w:p>
    <w:p w:rsidR="00120E74" w:rsidRPr="00D734C8" w:rsidRDefault="00120E74" w:rsidP="001E73F3">
      <w:pPr>
        <w:jc w:val="center"/>
        <w:rPr>
          <w:b/>
          <w:sz w:val="28"/>
          <w:szCs w:val="28"/>
          <w:lang w:val="uk-UA"/>
        </w:rPr>
      </w:pPr>
    </w:p>
    <w:p w:rsidR="00120E74" w:rsidRPr="008F153C" w:rsidRDefault="00120E74" w:rsidP="008F153C">
      <w:pPr>
        <w:pStyle w:val="Heading4"/>
        <w:spacing w:before="0" w:after="20"/>
        <w:jc w:val="center"/>
        <w:rPr>
          <w:b w:val="0"/>
          <w:szCs w:val="28"/>
          <w:lang w:val="uk-UA"/>
        </w:rPr>
      </w:pPr>
      <w:r w:rsidRPr="008F153C">
        <w:rPr>
          <w:b w:val="0"/>
          <w:szCs w:val="28"/>
        </w:rPr>
        <w:t xml:space="preserve">Запрошуємо Вас взяти участь у роботі </w:t>
      </w:r>
      <w:r w:rsidRPr="008F153C">
        <w:rPr>
          <w:b w:val="0"/>
          <w:szCs w:val="28"/>
          <w:lang w:val="uk-UA"/>
        </w:rPr>
        <w:t>наукової конференції</w:t>
      </w:r>
    </w:p>
    <w:p w:rsidR="00120E74" w:rsidRDefault="00120E74" w:rsidP="00777AA8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Pr="00FD1D68">
        <w:rPr>
          <w:b/>
          <w:sz w:val="28"/>
          <w:szCs w:val="28"/>
        </w:rPr>
        <w:t>СПЕЦ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АЛЬН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 xml:space="preserve"> 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СТОРИЧ</w:t>
      </w:r>
      <w:r w:rsidRPr="00FD1D68">
        <w:rPr>
          <w:b/>
          <w:sz w:val="28"/>
          <w:szCs w:val="28"/>
          <w:lang w:val="uk-UA"/>
        </w:rPr>
        <w:t>НІ</w:t>
      </w:r>
      <w:r w:rsidRPr="00FD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ДИСЦИПЛІНИ</w:t>
      </w:r>
      <w:r w:rsidRPr="00FD1D68">
        <w:rPr>
          <w:b/>
          <w:sz w:val="28"/>
          <w:szCs w:val="28"/>
        </w:rPr>
        <w:t xml:space="preserve"> В КОНТЕКСТІ «РЕЧ</w:t>
      </w:r>
      <w:r w:rsidRPr="00FD1D68">
        <w:rPr>
          <w:b/>
          <w:sz w:val="28"/>
          <w:szCs w:val="28"/>
          <w:lang w:val="uk-UA"/>
        </w:rPr>
        <w:t>О</w:t>
      </w:r>
      <w:r w:rsidRPr="00FD1D68">
        <w:rPr>
          <w:b/>
          <w:sz w:val="28"/>
          <w:szCs w:val="28"/>
        </w:rPr>
        <w:t xml:space="preserve">ВОГО» </w:t>
      </w:r>
      <w:r w:rsidRPr="00FD1D68">
        <w:rPr>
          <w:b/>
          <w:sz w:val="28"/>
          <w:szCs w:val="28"/>
          <w:lang w:val="uk-UA"/>
        </w:rPr>
        <w:t xml:space="preserve">ТА </w:t>
      </w:r>
      <w:r w:rsidRPr="00FD1D68">
        <w:rPr>
          <w:b/>
          <w:sz w:val="28"/>
          <w:szCs w:val="28"/>
        </w:rPr>
        <w:t>«В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ЗУАЛЬНОГО» ПОВОРОТ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В</w:t>
      </w:r>
    </w:p>
    <w:p w:rsidR="00120E74" w:rsidRPr="00FD1D68" w:rsidRDefault="00120E74" w:rsidP="0077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ГУМАНІТАРИСТИКИ</w:t>
      </w:r>
      <w:r w:rsidRPr="00FD1D68">
        <w:rPr>
          <w:b/>
          <w:sz w:val="28"/>
          <w:szCs w:val="28"/>
          <w:lang w:val="uk-UA"/>
        </w:rPr>
        <w:t>”</w:t>
      </w:r>
    </w:p>
    <w:p w:rsidR="00120E74" w:rsidRPr="00764759" w:rsidRDefault="00120E74" w:rsidP="00777AA8">
      <w:pPr>
        <w:jc w:val="center"/>
        <w:rPr>
          <w:b/>
          <w:sz w:val="28"/>
          <w:szCs w:val="28"/>
          <w:lang w:val="uk-UA"/>
        </w:rPr>
      </w:pPr>
      <w:r w:rsidRPr="00764759">
        <w:rPr>
          <w:b/>
          <w:sz w:val="28"/>
          <w:szCs w:val="28"/>
          <w:lang w:val="uk-UA"/>
        </w:rPr>
        <w:t>(4 жовтня 2019 р. м. Київ)</w:t>
      </w:r>
    </w:p>
    <w:p w:rsidR="00120E74" w:rsidRPr="001E73F3" w:rsidRDefault="00120E74" w:rsidP="00777AA8">
      <w:pPr>
        <w:jc w:val="center"/>
        <w:rPr>
          <w:sz w:val="28"/>
          <w:szCs w:val="28"/>
        </w:rPr>
      </w:pPr>
    </w:p>
    <w:p w:rsidR="00120E74" w:rsidRPr="000C63B8" w:rsidRDefault="00120E74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>Сучасний стан та імовірні перспективи/проблеми розвитку спеціальних історичних дисциплін вимагають спеціального обговорення. Пропонована науковій спільноті тема конференції «Спеціальні історичні дисципліни в контексті «речового» та «візуального» поворотів» передбачає обговорення як теоретико-методологічних, так і практичних проблем, з якими стикаються фахівці зі спеціальних історичних дисциплін, особливо у звʼязку зі зростанням дослідницького інтересу до матеріальних та візуальних джерел у контексті так званих «речового» та «візуального» поворотів в європейській гуманітаристиці.</w:t>
      </w:r>
    </w:p>
    <w:p w:rsidR="00120E74" w:rsidRPr="000C63B8" w:rsidRDefault="00120E74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>До участі запрошуються професійні історики, архівісти, фахівці зі спеціальних історичних дисциплін, музейники, колекціонери.</w:t>
      </w:r>
    </w:p>
    <w:p w:rsidR="00120E74" w:rsidRPr="00D21409" w:rsidRDefault="00120E74" w:rsidP="000C63B8">
      <w:pPr>
        <w:ind w:firstLine="709"/>
        <w:jc w:val="both"/>
        <w:rPr>
          <w:sz w:val="28"/>
          <w:szCs w:val="28"/>
          <w:lang w:val="uk-UA"/>
        </w:rPr>
      </w:pPr>
    </w:p>
    <w:p w:rsidR="00120E74" w:rsidRPr="00083AEA" w:rsidRDefault="00120E74" w:rsidP="00083AEA">
      <w:pPr>
        <w:jc w:val="both"/>
        <w:rPr>
          <w:b/>
          <w:i/>
          <w:sz w:val="28"/>
          <w:szCs w:val="28"/>
          <w:u w:val="single"/>
          <w:lang w:val="uk-UA"/>
        </w:rPr>
      </w:pPr>
      <w:r w:rsidRPr="000C63B8">
        <w:rPr>
          <w:sz w:val="28"/>
          <w:szCs w:val="28"/>
          <w:u w:val="single"/>
          <w:lang w:val="uk-UA"/>
        </w:rPr>
        <w:t>Пропоновані секції</w:t>
      </w:r>
      <w:r>
        <w:rPr>
          <w:sz w:val="28"/>
          <w:szCs w:val="28"/>
          <w:lang w:val="uk-UA"/>
        </w:rPr>
        <w:t>:</w:t>
      </w:r>
    </w:p>
    <w:p w:rsidR="00120E74" w:rsidRPr="00764759" w:rsidRDefault="00120E74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1. Теоретичні та методологічні аспекти дослідження спеціальних історичних дисциплін.</w:t>
      </w:r>
    </w:p>
    <w:p w:rsidR="00120E74" w:rsidRPr="00764759" w:rsidRDefault="00120E74" w:rsidP="00764759">
      <w:pPr>
        <w:spacing w:after="40"/>
        <w:ind w:firstLine="426"/>
        <w:jc w:val="both"/>
        <w:rPr>
          <w:i/>
          <w:spacing w:val="-6"/>
          <w:sz w:val="28"/>
          <w:szCs w:val="28"/>
          <w:lang w:val="uk-UA"/>
        </w:rPr>
      </w:pPr>
      <w:r w:rsidRPr="00764759">
        <w:rPr>
          <w:i/>
          <w:spacing w:val="-6"/>
          <w:sz w:val="28"/>
          <w:szCs w:val="28"/>
          <w:lang w:val="uk-UA"/>
        </w:rPr>
        <w:t>2. Сучасна класифікація матеріальних та візуальних/іконографічних джерел.</w:t>
      </w:r>
    </w:p>
    <w:p w:rsidR="00120E74" w:rsidRPr="00764759" w:rsidRDefault="00120E74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3. Сучасні технології вилучення інформації з матеріальних та візуальних джерел.</w:t>
      </w:r>
    </w:p>
    <w:p w:rsidR="00120E74" w:rsidRPr="00764759" w:rsidRDefault="00120E74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4. Репрезентація інформаційного потенціалу матеріальних та візуальних джерел музеями, бібліотеками, архівами.</w:t>
      </w:r>
    </w:p>
    <w:p w:rsidR="00120E74" w:rsidRPr="00764759" w:rsidRDefault="00120E74" w:rsidP="00CA14E5">
      <w:pPr>
        <w:spacing w:after="40"/>
        <w:ind w:firstLine="426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5. Проблеми комунікації наукової спільноти з колекціонерами</w:t>
      </w:r>
      <w:r>
        <w:rPr>
          <w:i/>
          <w:sz w:val="28"/>
          <w:szCs w:val="28"/>
          <w:lang w:val="uk-UA"/>
        </w:rPr>
        <w:t>, р</w:t>
      </w:r>
      <w:r w:rsidRPr="00764759">
        <w:rPr>
          <w:i/>
          <w:sz w:val="28"/>
          <w:szCs w:val="28"/>
          <w:lang w:val="uk-UA"/>
        </w:rPr>
        <w:t>оль постаті колекціонера та дослідника у розвитку СІД на сучасному етапі розвитку історичної науки</w:t>
      </w:r>
      <w:r w:rsidRPr="00764759">
        <w:rPr>
          <w:i/>
          <w:sz w:val="28"/>
          <w:szCs w:val="28"/>
        </w:rPr>
        <w:t>.</w:t>
      </w:r>
    </w:p>
    <w:p w:rsidR="00120E74" w:rsidRPr="00764759" w:rsidRDefault="00120E74" w:rsidP="00764759">
      <w:pPr>
        <w:spacing w:after="120"/>
        <w:ind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</w:t>
      </w:r>
      <w:r w:rsidRPr="00764759">
        <w:rPr>
          <w:i/>
          <w:sz w:val="28"/>
          <w:szCs w:val="28"/>
          <w:lang w:val="uk-UA"/>
        </w:rPr>
        <w:t>. Роль СІД у розвитку сучасної історичної науки.</w:t>
      </w:r>
    </w:p>
    <w:p w:rsidR="00120E74" w:rsidRPr="0081056D" w:rsidRDefault="00120E74" w:rsidP="00764759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E44FC9">
        <w:rPr>
          <w:sz w:val="28"/>
          <w:szCs w:val="28"/>
          <w:lang w:val="uk-UA"/>
        </w:rPr>
        <w:t>аявк</w:t>
      </w:r>
      <w:r>
        <w:rPr>
          <w:sz w:val="28"/>
          <w:szCs w:val="28"/>
          <w:lang w:val="uk-UA"/>
        </w:rPr>
        <w:t>и</w:t>
      </w:r>
      <w:r w:rsidRPr="00E44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участь просимо надсилати </w:t>
      </w:r>
      <w:r w:rsidRPr="00083AEA">
        <w:rPr>
          <w:b/>
          <w:sz w:val="28"/>
          <w:szCs w:val="28"/>
          <w:lang w:val="uk-UA"/>
        </w:rPr>
        <w:t>до</w:t>
      </w:r>
      <w:r w:rsidRPr="00E44FC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</w:t>
      </w:r>
      <w:r w:rsidRPr="00083AEA">
        <w:rPr>
          <w:b/>
          <w:sz w:val="28"/>
          <w:szCs w:val="28"/>
          <w:lang w:val="uk-UA"/>
        </w:rPr>
        <w:t xml:space="preserve"> вересня 2019 р.</w:t>
      </w:r>
      <w:r w:rsidRPr="00E44FC9">
        <w:rPr>
          <w:sz w:val="28"/>
          <w:szCs w:val="28"/>
          <w:lang w:val="uk-UA"/>
        </w:rPr>
        <w:t xml:space="preserve"> на електронну адресу:</w:t>
      </w:r>
      <w:r>
        <w:rPr>
          <w:sz w:val="28"/>
          <w:szCs w:val="28"/>
          <w:lang w:val="uk-UA"/>
        </w:rPr>
        <w:t xml:space="preserve"> </w:t>
      </w:r>
      <w:r w:rsidRPr="00FD1D68">
        <w:rPr>
          <w:sz w:val="28"/>
          <w:szCs w:val="28"/>
          <w:u w:val="single"/>
          <w:lang w:val="uk-UA"/>
        </w:rPr>
        <w:t>е-</w:t>
      </w:r>
      <w:r w:rsidRPr="00FD1D68">
        <w:rPr>
          <w:sz w:val="28"/>
          <w:szCs w:val="28"/>
          <w:u w:val="single"/>
        </w:rPr>
        <w:t>mail</w:t>
      </w:r>
      <w:r w:rsidRPr="00FD1D68">
        <w:rPr>
          <w:sz w:val="28"/>
          <w:szCs w:val="28"/>
          <w:lang w:val="uk-UA"/>
        </w:rPr>
        <w:t xml:space="preserve">: </w:t>
      </w:r>
      <w:hyperlink r:id="rId5" w:history="1">
        <w:r w:rsidRPr="00FD1D68">
          <w:rPr>
            <w:rStyle w:val="Hyperlink"/>
            <w:sz w:val="28"/>
            <w:szCs w:val="28"/>
            <w:lang w:val="en-US"/>
          </w:rPr>
          <w:t>historiography</w:t>
        </w:r>
        <w:r w:rsidRPr="00FD1D68">
          <w:rPr>
            <w:rStyle w:val="Hyperlink"/>
            <w:sz w:val="28"/>
            <w:szCs w:val="28"/>
            <w:lang w:val="uk-UA"/>
          </w:rPr>
          <w:t>@</w:t>
        </w:r>
        <w:r w:rsidRPr="00FD1D68">
          <w:rPr>
            <w:rStyle w:val="Hyperlink"/>
            <w:sz w:val="28"/>
            <w:szCs w:val="28"/>
          </w:rPr>
          <w:t>ukr</w:t>
        </w:r>
        <w:r w:rsidRPr="00FD1D68">
          <w:rPr>
            <w:rStyle w:val="Hyperlink"/>
            <w:sz w:val="28"/>
            <w:szCs w:val="28"/>
            <w:lang w:val="uk-UA"/>
          </w:rPr>
          <w:t>.</w:t>
        </w:r>
        <w:r w:rsidRPr="00FD1D68">
          <w:rPr>
            <w:rStyle w:val="Hyperlink"/>
            <w:sz w:val="28"/>
            <w:szCs w:val="28"/>
          </w:rPr>
          <w:t>net</w:t>
        </w:r>
      </w:hyperlink>
      <w:r w:rsidRPr="00FD1D68">
        <w:rPr>
          <w:sz w:val="28"/>
          <w:szCs w:val="28"/>
          <w:lang w:val="uk-UA"/>
        </w:rPr>
        <w:t xml:space="preserve">; </w:t>
      </w:r>
      <w:r w:rsidRPr="0081056D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_</w:t>
      </w:r>
      <w:r w:rsidRPr="0081056D">
        <w:rPr>
          <w:sz w:val="28"/>
          <w:szCs w:val="28"/>
          <w:lang w:val="en-US"/>
        </w:rPr>
        <w:t>kovalevska</w:t>
      </w:r>
      <w:r w:rsidRPr="0081056D">
        <w:rPr>
          <w:sz w:val="28"/>
          <w:szCs w:val="28"/>
          <w:lang w:val="uk-UA"/>
        </w:rPr>
        <w:t>201</w:t>
      </w:r>
      <w:r w:rsidRPr="0081056D">
        <w:rPr>
          <w:sz w:val="28"/>
          <w:szCs w:val="28"/>
        </w:rPr>
        <w:t>3</w:t>
      </w:r>
      <w:r w:rsidRPr="0081056D">
        <w:rPr>
          <w:sz w:val="28"/>
          <w:szCs w:val="28"/>
          <w:lang w:val="uk-UA"/>
        </w:rPr>
        <w:t>@</w:t>
      </w:r>
      <w:r>
        <w:rPr>
          <w:sz w:val="28"/>
          <w:szCs w:val="28"/>
          <w:lang w:val="en-US"/>
        </w:rPr>
        <w:t>ukr</w:t>
      </w:r>
      <w:r w:rsidRPr="008105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120E74" w:rsidRPr="00BB1A43" w:rsidRDefault="00120E74" w:rsidP="00777AA8">
      <w:pPr>
        <w:spacing w:after="120"/>
        <w:jc w:val="center"/>
        <w:rPr>
          <w:i/>
          <w:sz w:val="28"/>
          <w:szCs w:val="28"/>
          <w:u w:val="single"/>
          <w:lang w:val="uk-UA"/>
        </w:rPr>
      </w:pPr>
      <w:r w:rsidRPr="00FD1D68">
        <w:rPr>
          <w:i/>
          <w:sz w:val="28"/>
          <w:szCs w:val="28"/>
          <w:u w:val="single"/>
        </w:rPr>
        <w:t xml:space="preserve">Матеріали </w:t>
      </w:r>
      <w:r>
        <w:rPr>
          <w:i/>
          <w:sz w:val="28"/>
          <w:szCs w:val="28"/>
          <w:u w:val="single"/>
          <w:lang w:val="uk-UA"/>
        </w:rPr>
        <w:t xml:space="preserve">конференції будуть опубліковані </w:t>
      </w:r>
      <w:r>
        <w:rPr>
          <w:i/>
          <w:sz w:val="28"/>
          <w:szCs w:val="28"/>
          <w:u w:val="single"/>
        </w:rPr>
        <w:t>окремим збірником</w:t>
      </w:r>
    </w:p>
    <w:p w:rsidR="00120E74" w:rsidRPr="00FD1D68" w:rsidRDefault="00120E74" w:rsidP="00777AA8">
      <w:pPr>
        <w:spacing w:after="12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Кінцевий термін подачі матеріалів</w:t>
      </w:r>
      <w:r w:rsidRPr="00FD1D68">
        <w:rPr>
          <w:sz w:val="28"/>
          <w:szCs w:val="28"/>
          <w:lang w:val="uk-UA"/>
        </w:rPr>
        <w:t xml:space="preserve"> – </w:t>
      </w:r>
      <w:r w:rsidRPr="00FD1D68">
        <w:rPr>
          <w:b/>
          <w:sz w:val="28"/>
          <w:szCs w:val="28"/>
          <w:lang w:val="uk-UA"/>
        </w:rPr>
        <w:t>1 грудня 201</w:t>
      </w:r>
      <w:r w:rsidRPr="00FD1D68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 </w:t>
      </w:r>
      <w:r w:rsidRPr="00FD1D68">
        <w:rPr>
          <w:b/>
          <w:sz w:val="28"/>
          <w:szCs w:val="28"/>
          <w:lang w:val="uk-UA"/>
        </w:rPr>
        <w:t>р.</w:t>
      </w:r>
    </w:p>
    <w:p w:rsidR="00120E74" w:rsidRDefault="00120E74" w:rsidP="008F153C">
      <w:pPr>
        <w:ind w:firstLine="567"/>
        <w:jc w:val="center"/>
        <w:rPr>
          <w:b/>
          <w:sz w:val="28"/>
          <w:szCs w:val="28"/>
          <w:lang w:val="uk-UA"/>
        </w:rPr>
      </w:pPr>
      <w:r w:rsidRPr="00D734C8">
        <w:rPr>
          <w:b/>
          <w:sz w:val="28"/>
          <w:szCs w:val="28"/>
        </w:rPr>
        <w:t>Вимоги до оформлення матеріалів:</w:t>
      </w:r>
    </w:p>
    <w:p w:rsidR="00120E74" w:rsidRPr="001951EA" w:rsidRDefault="00120E74" w:rsidP="008F153C">
      <w:pPr>
        <w:ind w:firstLine="567"/>
        <w:jc w:val="center"/>
        <w:rPr>
          <w:b/>
          <w:sz w:val="28"/>
          <w:szCs w:val="28"/>
          <w:lang w:val="uk-UA"/>
        </w:rPr>
      </w:pPr>
    </w:p>
    <w:p w:rsidR="00120E74" w:rsidRPr="00AE68B4" w:rsidRDefault="00120E74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 xml:space="preserve">Текст статті повинен бути надрукований у текстовому редакторі MS Word (у форматі rtf, doc, docх) без переносів і макросів; поля – </w:t>
      </w:r>
      <w:smartTag w:uri="urn:schemas-microsoft-com:office:smarttags" w:element="metricconverter">
        <w:smartTagPr>
          <w:attr w:name="ProductID" w:val="20 мм"/>
        </w:smartTagPr>
        <w:r w:rsidRPr="00AE68B4">
          <w:rPr>
            <w:sz w:val="28"/>
            <w:szCs w:val="28"/>
            <w:lang w:val="uk-UA"/>
          </w:rPr>
          <w:t>20 мм</w:t>
        </w:r>
      </w:smartTag>
      <w:r w:rsidRPr="00AE68B4">
        <w:rPr>
          <w:sz w:val="28"/>
          <w:szCs w:val="28"/>
          <w:lang w:val="uk-UA"/>
        </w:rPr>
        <w:t>; шрифт – Times New Roman (кегль – 14 рt, міжрядковий інтервал – 1,5). Обсяг – не більше 0,5 др.арк. (20 000 друкованих знаків); мова – українська.</w:t>
      </w:r>
    </w:p>
    <w:p w:rsidR="00120E74" w:rsidRPr="00AE68B4" w:rsidRDefault="00120E74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Інформація про автора: ім’я та прізвище, науковий ступінь, вчене звання, посада, місце роботи, населений пункт, країна, Researcher ID, ORCID ID, адреса електронної пошти. Усі відомості подаються у називному відмінку (українською та англійською мовами).</w:t>
      </w:r>
    </w:p>
    <w:p w:rsidR="00120E74" w:rsidRPr="00AE68B4" w:rsidRDefault="00120E74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Назва статті та анотація подаються українською та англійською мовами. Середній обсяг анотації – не менше 500 знаків, ключові слова – 5–8.</w:t>
      </w:r>
    </w:p>
    <w:p w:rsidR="00120E74" w:rsidRPr="00AE68B4" w:rsidRDefault="00120E74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У статті мають бути дотримані загальні правила цитування, оформлені в квадр</w:t>
      </w:r>
      <w:r>
        <w:rPr>
          <w:sz w:val="28"/>
          <w:szCs w:val="28"/>
          <w:lang w:val="uk-UA"/>
        </w:rPr>
        <w:t>атних дужках. Наприклад: [1, с. </w:t>
      </w:r>
      <w:r w:rsidRPr="00AE68B4">
        <w:rPr>
          <w:sz w:val="28"/>
          <w:szCs w:val="28"/>
          <w:lang w:val="uk-UA"/>
        </w:rPr>
        <w:t>54], де 1 – порядковий номер позиції (монографії, статті) у списку літератури,</w:t>
      </w:r>
      <w:r>
        <w:rPr>
          <w:sz w:val="28"/>
          <w:szCs w:val="28"/>
          <w:lang w:val="uk-UA"/>
        </w:rPr>
        <w:t xml:space="preserve"> 54 – номер сторінки; [7, арк. </w:t>
      </w:r>
      <w:r w:rsidRPr="00AE68B4">
        <w:rPr>
          <w:sz w:val="28"/>
          <w:szCs w:val="28"/>
          <w:lang w:val="uk-UA"/>
        </w:rPr>
        <w:t>67], де 7 – порядковий номер позиції (архіву) у списку літератури, 67 – номер аркушу архівної справи. “Там само” – не допускається. Список літератури оформлюється за алфавітом відповідно до Національного стандарту України ДСТУ 8302:2015 “Інформація та документація. Бібліографічне посилання. Загальні положення та правила складання”.</w:t>
      </w:r>
    </w:p>
    <w:p w:rsidR="00120E74" w:rsidRPr="00AE68B4" w:rsidRDefault="00120E74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Ілюстрації подаються окремими файлами у форматах JPG, TIF, PSD (роздільна здатність – 300 dpi в реальному розмірі; колірна модель зображень – CMYK, Grayscale, або Bitmap). Підписи до зображень подаються списком в окремому файлі, де номер зображення відповідає назві файлу, що містить це зображення.</w:t>
      </w:r>
    </w:p>
    <w:p w:rsidR="00120E74" w:rsidRPr="00AE68B4" w:rsidRDefault="00120E74" w:rsidP="00D33D6A">
      <w:pPr>
        <w:jc w:val="both"/>
        <w:rPr>
          <w:sz w:val="28"/>
          <w:szCs w:val="28"/>
          <w:lang w:val="uk-UA"/>
        </w:rPr>
      </w:pPr>
    </w:p>
    <w:p w:rsidR="00120E74" w:rsidRPr="00FD1D68" w:rsidRDefault="00120E74" w:rsidP="00777AA8">
      <w:pPr>
        <w:pStyle w:val="BodyTextIndent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AE68B4">
        <w:rPr>
          <w:b/>
          <w:sz w:val="28"/>
          <w:szCs w:val="28"/>
        </w:rPr>
        <w:t>Оргкомітет конференції залишає за собою право редагування</w:t>
      </w:r>
      <w:r w:rsidRPr="00FD1D68">
        <w:rPr>
          <w:b/>
          <w:sz w:val="28"/>
          <w:szCs w:val="28"/>
        </w:rPr>
        <w:t xml:space="preserve"> матеріалів</w:t>
      </w:r>
    </w:p>
    <w:p w:rsidR="00120E74" w:rsidRPr="00FD1D68" w:rsidRDefault="00120E74" w:rsidP="00777AA8">
      <w:pPr>
        <w:pStyle w:val="BodyTextIndent2"/>
        <w:spacing w:line="240" w:lineRule="auto"/>
        <w:ind w:left="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та їхньої вибіркової публікації</w:t>
      </w:r>
    </w:p>
    <w:p w:rsidR="00120E74" w:rsidRPr="00FD1D68" w:rsidRDefault="00120E74" w:rsidP="00777AA8">
      <w:pPr>
        <w:pStyle w:val="BodyTextIndent2"/>
        <w:spacing w:after="0" w:line="240" w:lineRule="auto"/>
        <w:ind w:left="0"/>
        <w:rPr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Робоч</w:t>
      </w:r>
      <w:r>
        <w:rPr>
          <w:sz w:val="28"/>
          <w:szCs w:val="28"/>
          <w:u w:val="single"/>
          <w:lang w:val="uk-UA"/>
        </w:rPr>
        <w:t>а мова</w:t>
      </w:r>
      <w:r w:rsidRPr="00FD1D68">
        <w:rPr>
          <w:sz w:val="28"/>
          <w:szCs w:val="28"/>
          <w:u w:val="single"/>
          <w:lang w:val="uk-UA"/>
        </w:rPr>
        <w:t xml:space="preserve"> конференції</w:t>
      </w:r>
      <w:r w:rsidRPr="00FD1D68">
        <w:rPr>
          <w:sz w:val="28"/>
          <w:szCs w:val="28"/>
          <w:lang w:val="uk-UA"/>
        </w:rPr>
        <w:t xml:space="preserve"> – українська.</w:t>
      </w:r>
    </w:p>
    <w:p w:rsidR="00120E74" w:rsidRPr="00FD1D68" w:rsidRDefault="00120E74" w:rsidP="00777AA8">
      <w:pPr>
        <w:pStyle w:val="BodyTextIndent2"/>
        <w:spacing w:after="0" w:line="240" w:lineRule="auto"/>
        <w:ind w:left="0"/>
        <w:rPr>
          <w:sz w:val="28"/>
          <w:szCs w:val="28"/>
          <w:lang w:val="uk-UA"/>
        </w:rPr>
      </w:pPr>
      <w:r w:rsidRPr="00FD1D68">
        <w:rPr>
          <w:sz w:val="28"/>
          <w:szCs w:val="28"/>
          <w:u w:val="single"/>
        </w:rPr>
        <w:t>Проїзд і проживання</w:t>
      </w:r>
      <w:r w:rsidRPr="00FD1D68">
        <w:rPr>
          <w:sz w:val="28"/>
          <w:szCs w:val="28"/>
        </w:rPr>
        <w:t xml:space="preserve"> – за рахунок</w:t>
      </w:r>
      <w:r w:rsidRPr="00FD1D68">
        <w:rPr>
          <w:sz w:val="28"/>
          <w:szCs w:val="28"/>
          <w:lang w:val="uk-UA"/>
        </w:rPr>
        <w:t xml:space="preserve"> сторони, що відряджає</w:t>
      </w:r>
      <w:r>
        <w:rPr>
          <w:sz w:val="28"/>
          <w:szCs w:val="28"/>
          <w:lang w:val="uk-UA"/>
        </w:rPr>
        <w:t>.</w:t>
      </w:r>
    </w:p>
    <w:p w:rsidR="00120E74" w:rsidRDefault="00120E74" w:rsidP="00777AA8">
      <w:pPr>
        <w:pStyle w:val="BodyTextIndent"/>
        <w:spacing w:after="0"/>
        <w:ind w:left="0"/>
        <w:rPr>
          <w:rStyle w:val="Hyperlink"/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Телефон для довідок</w:t>
      </w:r>
      <w:r w:rsidRPr="00FD1D68">
        <w:rPr>
          <w:sz w:val="28"/>
          <w:szCs w:val="28"/>
          <w:lang w:val="uk-UA"/>
        </w:rPr>
        <w:t>: (044) 279-87-04 (відділ української історі</w:t>
      </w:r>
      <w:r>
        <w:rPr>
          <w:sz w:val="28"/>
          <w:szCs w:val="28"/>
          <w:lang w:val="uk-UA"/>
        </w:rPr>
        <w:t>о</w:t>
      </w:r>
      <w:r w:rsidRPr="00FD1D68">
        <w:rPr>
          <w:sz w:val="28"/>
          <w:szCs w:val="28"/>
          <w:lang w:val="uk-UA"/>
        </w:rPr>
        <w:t xml:space="preserve">графії); </w:t>
      </w:r>
      <w:r w:rsidRPr="00FD1D68">
        <w:rPr>
          <w:sz w:val="28"/>
          <w:szCs w:val="28"/>
          <w:u w:val="single"/>
          <w:lang w:val="uk-UA"/>
        </w:rPr>
        <w:t>е-</w:t>
      </w:r>
      <w:r w:rsidRPr="00FD1D68">
        <w:rPr>
          <w:sz w:val="28"/>
          <w:szCs w:val="28"/>
          <w:u w:val="single"/>
        </w:rPr>
        <w:t>mail</w:t>
      </w:r>
      <w:r w:rsidRPr="00FD1D68">
        <w:rPr>
          <w:sz w:val="28"/>
          <w:szCs w:val="28"/>
          <w:lang w:val="uk-UA"/>
        </w:rPr>
        <w:t xml:space="preserve">: </w:t>
      </w:r>
      <w:hyperlink r:id="rId6" w:history="1">
        <w:r w:rsidRPr="00FD1D68">
          <w:rPr>
            <w:rStyle w:val="Hyperlink"/>
            <w:sz w:val="28"/>
            <w:szCs w:val="28"/>
            <w:lang w:val="en-US"/>
          </w:rPr>
          <w:t>historiography</w:t>
        </w:r>
        <w:r w:rsidRPr="00FD1D68">
          <w:rPr>
            <w:rStyle w:val="Hyperlink"/>
            <w:sz w:val="28"/>
            <w:szCs w:val="28"/>
            <w:lang w:val="uk-UA"/>
          </w:rPr>
          <w:t>@</w:t>
        </w:r>
        <w:r w:rsidRPr="00FD1D68">
          <w:rPr>
            <w:rStyle w:val="Hyperlink"/>
            <w:sz w:val="28"/>
            <w:szCs w:val="28"/>
          </w:rPr>
          <w:t>ukr</w:t>
        </w:r>
        <w:r w:rsidRPr="00FD1D68">
          <w:rPr>
            <w:rStyle w:val="Hyperlink"/>
            <w:sz w:val="28"/>
            <w:szCs w:val="28"/>
            <w:lang w:val="uk-UA"/>
          </w:rPr>
          <w:t>.</w:t>
        </w:r>
        <w:r w:rsidRPr="00FD1D68">
          <w:rPr>
            <w:rStyle w:val="Hyperlink"/>
            <w:sz w:val="28"/>
            <w:szCs w:val="28"/>
          </w:rPr>
          <w:t>net</w:t>
        </w:r>
      </w:hyperlink>
      <w:r w:rsidRPr="00FD1D68">
        <w:rPr>
          <w:sz w:val="28"/>
          <w:szCs w:val="28"/>
          <w:lang w:val="uk-UA"/>
        </w:rPr>
        <w:t xml:space="preserve">; </w:t>
      </w:r>
      <w:hyperlink r:id="rId7" w:history="1">
        <w:r w:rsidRPr="008C7985">
          <w:rPr>
            <w:rStyle w:val="Hyperlink"/>
            <w:sz w:val="28"/>
            <w:szCs w:val="28"/>
            <w:lang w:val="en-US"/>
          </w:rPr>
          <w:t>o</w:t>
        </w:r>
        <w:r w:rsidRPr="008C7985">
          <w:rPr>
            <w:rStyle w:val="Hyperlink"/>
            <w:sz w:val="28"/>
            <w:szCs w:val="28"/>
            <w:lang w:val="uk-UA"/>
          </w:rPr>
          <w:t>_</w:t>
        </w:r>
        <w:r w:rsidRPr="008C7985">
          <w:rPr>
            <w:rStyle w:val="Hyperlink"/>
            <w:sz w:val="28"/>
            <w:szCs w:val="28"/>
            <w:lang w:val="en-US"/>
          </w:rPr>
          <w:t>kovalevska</w:t>
        </w:r>
        <w:r w:rsidRPr="008C7985">
          <w:rPr>
            <w:rStyle w:val="Hyperlink"/>
            <w:sz w:val="28"/>
            <w:szCs w:val="28"/>
            <w:lang w:val="uk-UA"/>
          </w:rPr>
          <w:t>2013@</w:t>
        </w:r>
        <w:r w:rsidRPr="008C7985">
          <w:rPr>
            <w:rStyle w:val="Hyperlink"/>
            <w:sz w:val="28"/>
            <w:szCs w:val="28"/>
            <w:lang w:val="en-US"/>
          </w:rPr>
          <w:t>ukr</w:t>
        </w:r>
        <w:r w:rsidRPr="008C7985">
          <w:rPr>
            <w:rStyle w:val="Hyperlink"/>
            <w:sz w:val="28"/>
            <w:szCs w:val="28"/>
            <w:lang w:val="uk-UA"/>
          </w:rPr>
          <w:t>.</w:t>
        </w:r>
        <w:r w:rsidRPr="008C7985">
          <w:rPr>
            <w:rStyle w:val="Hyperlink"/>
            <w:sz w:val="28"/>
            <w:szCs w:val="28"/>
            <w:lang w:val="en-US"/>
          </w:rPr>
          <w:t>net</w:t>
        </w:r>
      </w:hyperlink>
    </w:p>
    <w:p w:rsidR="00120E74" w:rsidRPr="00DE386E" w:rsidRDefault="00120E74" w:rsidP="00777AA8">
      <w:pPr>
        <w:pStyle w:val="BodyTextIndent"/>
        <w:spacing w:after="0"/>
        <w:ind w:left="0"/>
        <w:rPr>
          <w:sz w:val="28"/>
          <w:szCs w:val="28"/>
          <w:lang w:val="uk-UA"/>
        </w:rPr>
      </w:pPr>
      <w:r w:rsidRPr="00DE386E">
        <w:rPr>
          <w:rStyle w:val="Hyperlink"/>
          <w:color w:val="auto"/>
          <w:sz w:val="28"/>
          <w:szCs w:val="28"/>
          <w:u w:val="none"/>
          <w:lang w:val="uk-UA"/>
        </w:rPr>
        <w:t>(контактна особа – Ольга Ковалевська)</w:t>
      </w:r>
    </w:p>
    <w:p w:rsidR="00120E74" w:rsidRDefault="00120E74" w:rsidP="00777AA8">
      <w:pPr>
        <w:pStyle w:val="BodyTextIndent"/>
        <w:spacing w:after="0"/>
        <w:ind w:left="0"/>
        <w:rPr>
          <w:b/>
          <w:sz w:val="32"/>
          <w:szCs w:val="32"/>
          <w:lang w:val="uk-UA"/>
        </w:rPr>
      </w:pPr>
    </w:p>
    <w:p w:rsidR="00120E74" w:rsidRDefault="00120E74" w:rsidP="0081056D">
      <w:pPr>
        <w:pStyle w:val="BodyTextIndent"/>
        <w:spacing w:after="0"/>
        <w:ind w:left="0"/>
        <w:rPr>
          <w:b/>
          <w:sz w:val="32"/>
          <w:szCs w:val="32"/>
          <w:lang w:val="uk-UA"/>
        </w:rPr>
      </w:pPr>
      <w:r w:rsidRPr="00FD1D68">
        <w:rPr>
          <w:b/>
          <w:sz w:val="32"/>
          <w:szCs w:val="32"/>
          <w:lang w:val="uk-UA"/>
        </w:rPr>
        <w:t>Оргкомітет</w:t>
      </w:r>
      <w:r>
        <w:rPr>
          <w:b/>
          <w:sz w:val="32"/>
          <w:szCs w:val="32"/>
          <w:lang w:val="uk-UA"/>
        </w:rPr>
        <w:br w:type="page"/>
      </w:r>
    </w:p>
    <w:p w:rsidR="00120E74" w:rsidRPr="008F153C" w:rsidRDefault="00120E74" w:rsidP="008F153C">
      <w:pPr>
        <w:pStyle w:val="Heading1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F153C">
        <w:rPr>
          <w:rFonts w:ascii="Times New Roman" w:hAnsi="Times New Roman"/>
          <w:color w:val="auto"/>
          <w:sz w:val="28"/>
          <w:szCs w:val="28"/>
        </w:rPr>
        <w:t>Заявка для участі в роботі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конференції</w:t>
      </w:r>
    </w:p>
    <w:p w:rsidR="00120E74" w:rsidRDefault="00120E74" w:rsidP="008F153C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Pr="00FD1D68">
        <w:rPr>
          <w:b/>
          <w:sz w:val="28"/>
          <w:szCs w:val="28"/>
        </w:rPr>
        <w:t>СПЕЦ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АЛЬН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 xml:space="preserve"> 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СТОРИЧ</w:t>
      </w:r>
      <w:r w:rsidRPr="00FD1D68">
        <w:rPr>
          <w:b/>
          <w:sz w:val="28"/>
          <w:szCs w:val="28"/>
          <w:lang w:val="uk-UA"/>
        </w:rPr>
        <w:t>НІ</w:t>
      </w:r>
      <w:r w:rsidRPr="00FD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ДИСЦИПЛІНИ</w:t>
      </w:r>
      <w:r w:rsidRPr="00FD1D68">
        <w:rPr>
          <w:b/>
          <w:sz w:val="28"/>
          <w:szCs w:val="28"/>
        </w:rPr>
        <w:t xml:space="preserve"> В КОНТЕКСТІ «РЕЧ</w:t>
      </w:r>
      <w:r w:rsidRPr="00FD1D68">
        <w:rPr>
          <w:b/>
          <w:sz w:val="28"/>
          <w:szCs w:val="28"/>
          <w:lang w:val="uk-UA"/>
        </w:rPr>
        <w:t>О</w:t>
      </w:r>
      <w:r w:rsidRPr="00FD1D68">
        <w:rPr>
          <w:b/>
          <w:sz w:val="28"/>
          <w:szCs w:val="28"/>
        </w:rPr>
        <w:t xml:space="preserve">ВОГО» </w:t>
      </w:r>
      <w:r w:rsidRPr="00FD1D68">
        <w:rPr>
          <w:b/>
          <w:sz w:val="28"/>
          <w:szCs w:val="28"/>
          <w:lang w:val="uk-UA"/>
        </w:rPr>
        <w:t xml:space="preserve">ТА </w:t>
      </w:r>
      <w:r w:rsidRPr="00FD1D68">
        <w:rPr>
          <w:b/>
          <w:sz w:val="28"/>
          <w:szCs w:val="28"/>
        </w:rPr>
        <w:t>«В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ЗУАЛЬНОГО» ПОВОРОТ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В</w:t>
      </w:r>
    </w:p>
    <w:p w:rsidR="00120E74" w:rsidRPr="00FD1D68" w:rsidRDefault="00120E74" w:rsidP="008F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ГУМАНІТАРИСТИКИ</w:t>
      </w:r>
      <w:r w:rsidRPr="00FD1D68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>,</w:t>
      </w:r>
    </w:p>
    <w:p w:rsidR="00120E74" w:rsidRPr="003250AE" w:rsidRDefault="00120E74" w:rsidP="008F153C">
      <w:pPr>
        <w:widowControl w:val="0"/>
        <w:ind w:right="398"/>
        <w:jc w:val="center"/>
        <w:rPr>
          <w:b/>
          <w:snapToGrid w:val="0"/>
          <w:sz w:val="24"/>
          <w:szCs w:val="24"/>
          <w:lang w:val="uk-UA"/>
        </w:rPr>
      </w:pPr>
      <w:r>
        <w:rPr>
          <w:b/>
          <w:snapToGrid w:val="0"/>
          <w:sz w:val="24"/>
          <w:szCs w:val="24"/>
          <w:lang w:val="uk-UA"/>
        </w:rPr>
        <w:t xml:space="preserve">4 жовтня </w:t>
      </w:r>
      <w:r w:rsidRPr="003250AE">
        <w:rPr>
          <w:b/>
          <w:sz w:val="24"/>
          <w:szCs w:val="24"/>
        </w:rPr>
        <w:t>201</w:t>
      </w:r>
      <w:r w:rsidRPr="003250A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> </w:t>
      </w:r>
      <w:r w:rsidRPr="003250AE">
        <w:rPr>
          <w:b/>
          <w:sz w:val="24"/>
          <w:szCs w:val="24"/>
        </w:rPr>
        <w:t>р.</w:t>
      </w:r>
    </w:p>
    <w:p w:rsidR="00120E74" w:rsidRPr="00D734C8" w:rsidRDefault="00120E74" w:rsidP="008F153C">
      <w:pPr>
        <w:widowControl w:val="0"/>
        <w:ind w:right="398"/>
        <w:jc w:val="center"/>
        <w:rPr>
          <w:b/>
          <w:snapToGrid w:val="0"/>
          <w:sz w:val="28"/>
          <w:szCs w:val="28"/>
          <w:lang w:val="uk-UA"/>
        </w:rPr>
      </w:pPr>
    </w:p>
    <w:tbl>
      <w:tblPr>
        <w:tblW w:w="0" w:type="auto"/>
        <w:tblInd w:w="175" w:type="dxa"/>
        <w:tblLayout w:type="fixed"/>
        <w:tblLook w:val="01E0"/>
      </w:tblPr>
      <w:tblGrid>
        <w:gridCol w:w="4500"/>
        <w:gridCol w:w="5153"/>
      </w:tblGrid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F01441" w:rsidRDefault="00120E74" w:rsidP="00AC03FF">
            <w:pPr>
              <w:widowControl w:val="0"/>
              <w:rPr>
                <w:b/>
                <w:snapToGrid w:val="0"/>
                <w:color w:val="000000"/>
              </w:rPr>
            </w:pPr>
            <w:r w:rsidRPr="00F01441">
              <w:rPr>
                <w:b/>
              </w:rPr>
              <w:t>Прізвище, ім’я, по батькові</w:t>
            </w:r>
            <w:r w:rsidRPr="00F01441">
              <w:rPr>
                <w:b/>
              </w:rPr>
              <w:br/>
            </w:r>
            <w:r w:rsidRPr="00247953">
              <w:t>(без скорочень)</w:t>
            </w:r>
          </w:p>
        </w:tc>
        <w:tc>
          <w:tcPr>
            <w:tcW w:w="5153" w:type="dxa"/>
            <w:tcBorders>
              <w:bottom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F01441" w:rsidRDefault="00120E74" w:rsidP="00AC03FF">
            <w:pPr>
              <w:widowControl w:val="0"/>
              <w:rPr>
                <w:b/>
                <w:snapToGrid w:val="0"/>
                <w:color w:val="000000"/>
                <w:spacing w:val="-4"/>
              </w:rPr>
            </w:pPr>
            <w:r w:rsidRPr="00F01441">
              <w:rPr>
                <w:b/>
                <w:spacing w:val="-4"/>
              </w:rPr>
              <w:t xml:space="preserve">Місце роботи </w:t>
            </w:r>
            <w:r w:rsidRPr="00CA7FC5">
              <w:rPr>
                <w:spacing w:val="-4"/>
              </w:rPr>
              <w:t>(без абревіатури</w:t>
            </w:r>
            <w:r w:rsidRPr="00CA7FC5">
              <w:rPr>
                <w:spacing w:val="-4"/>
                <w:lang w:val="uk-UA"/>
              </w:rPr>
              <w:t xml:space="preserve"> за ви</w:t>
            </w:r>
            <w:r>
              <w:rPr>
                <w:spacing w:val="-4"/>
                <w:lang w:val="uk-UA"/>
              </w:rPr>
              <w:t>нятком НАН України</w:t>
            </w:r>
            <w:r w:rsidRPr="00CA7FC5">
              <w:rPr>
                <w:spacing w:val="-4"/>
              </w:rPr>
              <w:t>)</w:t>
            </w:r>
          </w:p>
        </w:tc>
        <w:tc>
          <w:tcPr>
            <w:tcW w:w="5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F01441" w:rsidRDefault="00120E74" w:rsidP="00AC03FF">
            <w:pPr>
              <w:widowControl w:val="0"/>
              <w:rPr>
                <w:b/>
              </w:rPr>
            </w:pPr>
            <w:r w:rsidRPr="00F01441">
              <w:rPr>
                <w:b/>
              </w:rPr>
              <w:t>Посада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F01441" w:rsidRDefault="00120E74" w:rsidP="008F153C">
            <w:pPr>
              <w:widowControl w:val="0"/>
              <w:rPr>
                <w:b/>
              </w:rPr>
            </w:pPr>
            <w:r w:rsidRPr="00F01441">
              <w:rPr>
                <w:b/>
              </w:rPr>
              <w:t>Учене звання, вчен</w:t>
            </w:r>
            <w:r>
              <w:rPr>
                <w:b/>
                <w:lang w:val="uk-UA"/>
              </w:rPr>
              <w:t>ий</w:t>
            </w:r>
            <w:r w:rsidRPr="00F01441">
              <w:rPr>
                <w:b/>
              </w:rPr>
              <w:t xml:space="preserve"> ступінь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764759" w:rsidRDefault="00120E74" w:rsidP="0076475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</w:t>
            </w:r>
            <w:r>
              <w:rPr>
                <w:b/>
              </w:rPr>
              <w:t>елефон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F01441" w:rsidRDefault="00120E74" w:rsidP="00AC03FF">
            <w:pPr>
              <w:widowControl w:val="0"/>
              <w:rPr>
                <w:b/>
              </w:rPr>
            </w:pPr>
            <w:r>
              <w:rPr>
                <w:b/>
              </w:rPr>
              <w:t>Е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mail</w:t>
            </w:r>
            <w:r w:rsidRPr="00F01441">
              <w:rPr>
                <w:b/>
              </w:rPr>
              <w:br/>
            </w:r>
            <w:r w:rsidRPr="00247953">
              <w:t>(обов’язково)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764759" w:rsidRDefault="00120E74" w:rsidP="00AC03FF">
            <w:pPr>
              <w:widowControl w:val="0"/>
              <w:rPr>
                <w:b/>
                <w:lang w:val="uk-UA"/>
              </w:rPr>
            </w:pPr>
            <w:r>
              <w:rPr>
                <w:b/>
              </w:rPr>
              <w:t>Тема доповіді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9B05E5" w:rsidRDefault="00120E74" w:rsidP="00AC03FF">
            <w:pPr>
              <w:widowControl w:val="0"/>
              <w:rPr>
                <w:b/>
                <w:lang w:val="uk-UA"/>
              </w:rPr>
            </w:pPr>
            <w:r w:rsidRPr="00F01441">
              <w:rPr>
                <w:b/>
              </w:rPr>
              <w:t>Необхідність викори</w:t>
            </w:r>
            <w:r>
              <w:rPr>
                <w:b/>
              </w:rPr>
              <w:t xml:space="preserve">стання </w:t>
            </w:r>
            <w:r>
              <w:rPr>
                <w:b/>
              </w:rPr>
              <w:br/>
              <w:t>аудіовізуальних засобів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A25663" w:rsidRDefault="00120E74" w:rsidP="00AC03FF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120E74" w:rsidRPr="00A25663" w:rsidRDefault="00120E74" w:rsidP="00AC03FF">
            <w:pPr>
              <w:widowControl w:val="0"/>
              <w:rPr>
                <w:i/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9B05E5" w:rsidRDefault="00120E74" w:rsidP="00AC03FF">
            <w:pPr>
              <w:widowControl w:val="0"/>
              <w:rPr>
                <w:b/>
                <w:lang w:val="uk-UA"/>
              </w:rPr>
            </w:pPr>
            <w:r w:rsidRPr="00F01441">
              <w:rPr>
                <w:b/>
              </w:rPr>
              <w:t>Необхідність надсилання запро</w:t>
            </w:r>
            <w:r>
              <w:rPr>
                <w:b/>
              </w:rPr>
              <w:t xml:space="preserve">шення </w:t>
            </w:r>
            <w:r>
              <w:rPr>
                <w:b/>
              </w:rPr>
              <w:br/>
              <w:t>для участі в конференції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A25663" w:rsidRDefault="00120E74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120E74" w:rsidRPr="00A25663" w:rsidRDefault="00120E74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9B05E5" w:rsidRDefault="00120E74" w:rsidP="00AC03FF">
            <w:pPr>
              <w:widowControl w:val="0"/>
              <w:rPr>
                <w:b/>
                <w:lang w:val="uk-UA"/>
              </w:rPr>
            </w:pPr>
            <w:r w:rsidRPr="00F01441">
              <w:rPr>
                <w:b/>
              </w:rPr>
              <w:t xml:space="preserve">Чи влаштує надіслати </w:t>
            </w:r>
            <w:r>
              <w:rPr>
                <w:b/>
              </w:rPr>
              <w:t xml:space="preserve">запрошення </w:t>
            </w:r>
            <w:r>
              <w:rPr>
                <w:b/>
              </w:rPr>
              <w:br/>
              <w:t>електронною поштою?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A25663" w:rsidRDefault="00120E74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120E74" w:rsidRPr="00A25663" w:rsidRDefault="00120E74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120E74" w:rsidRPr="00F01441" w:rsidTr="00AC03FF">
        <w:trPr>
          <w:trHeight w:val="680"/>
        </w:trPr>
        <w:tc>
          <w:tcPr>
            <w:tcW w:w="4500" w:type="dxa"/>
            <w:vAlign w:val="center"/>
          </w:tcPr>
          <w:p w:rsidR="00120E74" w:rsidRPr="00F01441" w:rsidRDefault="00120E74" w:rsidP="00AC03FF">
            <w:pPr>
              <w:widowControl w:val="0"/>
              <w:rPr>
                <w:b/>
              </w:rPr>
            </w:pP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120E74" w:rsidRPr="00F01441" w:rsidRDefault="00120E74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120E74" w:rsidRPr="00B4325E" w:rsidRDefault="00120E74" w:rsidP="00A25663">
      <w:pPr>
        <w:widowControl w:val="0"/>
        <w:tabs>
          <w:tab w:val="left" w:pos="900"/>
        </w:tabs>
        <w:ind w:right="141"/>
        <w:jc w:val="center"/>
        <w:rPr>
          <w:i/>
          <w:sz w:val="24"/>
          <w:lang w:val="uk-UA"/>
        </w:rPr>
      </w:pPr>
      <w:r w:rsidRPr="002F286E">
        <w:rPr>
          <w:i/>
          <w:sz w:val="24"/>
          <w:lang w:val="uk-UA"/>
        </w:rPr>
        <w:t>Заповнюючи дану заявку, Ви автоматично даєте згоду на використання оргкомітетом</w:t>
      </w:r>
      <w:r>
        <w:rPr>
          <w:i/>
          <w:sz w:val="24"/>
          <w:lang w:val="uk-UA"/>
        </w:rPr>
        <w:t xml:space="preserve"> Вашої персональної інформації</w:t>
      </w:r>
      <w:r w:rsidRPr="002F286E">
        <w:rPr>
          <w:i/>
          <w:sz w:val="24"/>
          <w:lang w:val="uk-UA"/>
        </w:rPr>
        <w:t xml:space="preserve"> для </w:t>
      </w:r>
      <w:r>
        <w:rPr>
          <w:i/>
          <w:sz w:val="24"/>
          <w:lang w:val="uk-UA"/>
        </w:rPr>
        <w:t>її організації.</w:t>
      </w:r>
    </w:p>
    <w:p w:rsidR="00120E74" w:rsidRDefault="00120E74" w:rsidP="008F153C">
      <w:pPr>
        <w:widowControl w:val="0"/>
        <w:spacing w:line="360" w:lineRule="auto"/>
        <w:ind w:right="398"/>
        <w:jc w:val="center"/>
        <w:rPr>
          <w:b/>
          <w:sz w:val="24"/>
          <w:lang w:val="uk-UA"/>
        </w:rPr>
      </w:pPr>
    </w:p>
    <w:p w:rsidR="00120E74" w:rsidRPr="008F153C" w:rsidRDefault="00120E74" w:rsidP="008F153C">
      <w:pPr>
        <w:widowControl w:val="0"/>
        <w:spacing w:line="360" w:lineRule="auto"/>
        <w:ind w:right="398"/>
        <w:jc w:val="center"/>
        <w:rPr>
          <w:b/>
          <w:snapToGrid w:val="0"/>
          <w:color w:val="000000"/>
          <w:sz w:val="28"/>
          <w:lang w:val="uk-UA"/>
        </w:rPr>
      </w:pPr>
      <w:r>
        <w:rPr>
          <w:b/>
          <w:sz w:val="24"/>
          <w:lang w:val="uk-UA"/>
        </w:rPr>
        <w:t>Заявка висилається на адресу, зазначену в інформаційному повідомленні</w:t>
      </w:r>
    </w:p>
    <w:sectPr w:rsidR="00120E74" w:rsidRPr="008F153C" w:rsidSect="00526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8FA"/>
    <w:multiLevelType w:val="hybridMultilevel"/>
    <w:tmpl w:val="53F679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B3F3D"/>
    <w:multiLevelType w:val="singleLevel"/>
    <w:tmpl w:val="7660CF1C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2">
    <w:nsid w:val="777505C0"/>
    <w:multiLevelType w:val="hybridMultilevel"/>
    <w:tmpl w:val="E8720392"/>
    <w:lvl w:ilvl="0" w:tplc="89002B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8524226"/>
    <w:multiLevelType w:val="hybridMultilevel"/>
    <w:tmpl w:val="95323D90"/>
    <w:lvl w:ilvl="0" w:tplc="3A1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153A0D"/>
    <w:multiLevelType w:val="hybridMultilevel"/>
    <w:tmpl w:val="9ADC99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72"/>
    <w:rsid w:val="000161C2"/>
    <w:rsid w:val="00032A70"/>
    <w:rsid w:val="00080DA3"/>
    <w:rsid w:val="00083AEA"/>
    <w:rsid w:val="000C63B8"/>
    <w:rsid w:val="000E274E"/>
    <w:rsid w:val="00120E74"/>
    <w:rsid w:val="00183B06"/>
    <w:rsid w:val="001951EA"/>
    <w:rsid w:val="001E73F3"/>
    <w:rsid w:val="00247953"/>
    <w:rsid w:val="002B23F8"/>
    <w:rsid w:val="002B32F2"/>
    <w:rsid w:val="002F286E"/>
    <w:rsid w:val="00300BD9"/>
    <w:rsid w:val="003250AE"/>
    <w:rsid w:val="00364FE5"/>
    <w:rsid w:val="003741A3"/>
    <w:rsid w:val="003D41F4"/>
    <w:rsid w:val="004E54AB"/>
    <w:rsid w:val="00526256"/>
    <w:rsid w:val="00526391"/>
    <w:rsid w:val="00535498"/>
    <w:rsid w:val="005E4812"/>
    <w:rsid w:val="00612FF8"/>
    <w:rsid w:val="00634670"/>
    <w:rsid w:val="00670279"/>
    <w:rsid w:val="00681E86"/>
    <w:rsid w:val="006F38F6"/>
    <w:rsid w:val="00714D23"/>
    <w:rsid w:val="00724BC7"/>
    <w:rsid w:val="00764759"/>
    <w:rsid w:val="00765409"/>
    <w:rsid w:val="00777AA8"/>
    <w:rsid w:val="00794771"/>
    <w:rsid w:val="0081056D"/>
    <w:rsid w:val="0086623C"/>
    <w:rsid w:val="008C693E"/>
    <w:rsid w:val="008C7985"/>
    <w:rsid w:val="008F153C"/>
    <w:rsid w:val="009B05E5"/>
    <w:rsid w:val="009C6068"/>
    <w:rsid w:val="00A25663"/>
    <w:rsid w:val="00A2752E"/>
    <w:rsid w:val="00AC03FF"/>
    <w:rsid w:val="00AE68B4"/>
    <w:rsid w:val="00B4325E"/>
    <w:rsid w:val="00B77394"/>
    <w:rsid w:val="00B85472"/>
    <w:rsid w:val="00BB1A43"/>
    <w:rsid w:val="00C260C9"/>
    <w:rsid w:val="00C675FF"/>
    <w:rsid w:val="00CA14E5"/>
    <w:rsid w:val="00CA7FC5"/>
    <w:rsid w:val="00D21409"/>
    <w:rsid w:val="00D33D6A"/>
    <w:rsid w:val="00D5582C"/>
    <w:rsid w:val="00D61B96"/>
    <w:rsid w:val="00D734C8"/>
    <w:rsid w:val="00D769D3"/>
    <w:rsid w:val="00DE386E"/>
    <w:rsid w:val="00E220EE"/>
    <w:rsid w:val="00E44FC9"/>
    <w:rsid w:val="00F01441"/>
    <w:rsid w:val="00F449CF"/>
    <w:rsid w:val="00F63C17"/>
    <w:rsid w:val="00F77CDA"/>
    <w:rsid w:val="00F85902"/>
    <w:rsid w:val="00F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A8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3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7AA8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3C"/>
    <w:rPr>
      <w:rFonts w:ascii="Calibri Light" w:hAnsi="Calibri Light" w:cs="Times New Roman"/>
      <w:color w:val="2E74B5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7AA8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777AA8"/>
  </w:style>
  <w:style w:type="paragraph" w:styleId="BodyText2">
    <w:name w:val="Body Text 2"/>
    <w:basedOn w:val="Normal"/>
    <w:link w:val="BodyText2Char"/>
    <w:uiPriority w:val="99"/>
    <w:rsid w:val="00777A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77AA8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77A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AA8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77A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7AA8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794771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B7739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7739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77394"/>
    <w:rPr>
      <w:rFonts w:cs="Times New Roman"/>
      <w:b/>
      <w:bCs/>
    </w:rPr>
  </w:style>
  <w:style w:type="character" w:customStyle="1" w:styleId="s1">
    <w:name w:val="s1"/>
    <w:basedOn w:val="DefaultParagraphFont"/>
    <w:uiPriority w:val="99"/>
    <w:rsid w:val="00D33D6A"/>
    <w:rPr>
      <w:rFonts w:cs="Times New Roman"/>
    </w:rPr>
  </w:style>
  <w:style w:type="character" w:customStyle="1" w:styleId="s5">
    <w:name w:val="s5"/>
    <w:basedOn w:val="DefaultParagraphFont"/>
    <w:uiPriority w:val="99"/>
    <w:rsid w:val="00D33D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_kovalevska2013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ography@ukr.net" TargetMode="External"/><Relationship Id="rId5" Type="http://schemas.openxmlformats.org/officeDocument/2006/relationships/hyperlink" Target="mailto:historiography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3322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2019-07-02T09:00:00Z</cp:lastPrinted>
  <dcterms:created xsi:type="dcterms:W3CDTF">2019-09-03T10:14:00Z</dcterms:created>
  <dcterms:modified xsi:type="dcterms:W3CDTF">2019-10-02T10:10:00Z</dcterms:modified>
</cp:coreProperties>
</file>