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CD" w:rsidRDefault="002049CD" w:rsidP="002049CD">
      <w:pPr>
        <w:jc w:val="center"/>
        <w:rPr>
          <w:b/>
          <w:spacing w:val="20"/>
        </w:rPr>
      </w:pPr>
      <w:r>
        <w:rPr>
          <w:b/>
          <w:spacing w:val="20"/>
        </w:rPr>
        <w:t>ПРОТОКОЛ № 2</w:t>
      </w:r>
      <w:r>
        <w:rPr>
          <w:b/>
          <w:spacing w:val="20"/>
        </w:rPr>
        <w:t>6</w:t>
      </w:r>
    </w:p>
    <w:p w:rsidR="002049CD" w:rsidRDefault="002049CD" w:rsidP="002049CD">
      <w:pPr>
        <w:jc w:val="center"/>
      </w:pPr>
      <w:r>
        <w:t>засідання тендерного комітету</w:t>
      </w:r>
    </w:p>
    <w:p w:rsidR="002049CD" w:rsidRDefault="002049CD" w:rsidP="002049CD">
      <w:pPr>
        <w:jc w:val="center"/>
      </w:pPr>
      <w:r>
        <w:t>Інституту історії України НАН України</w:t>
      </w:r>
    </w:p>
    <w:p w:rsidR="002049CD" w:rsidRDefault="002049CD" w:rsidP="002049CD">
      <w:pPr>
        <w:jc w:val="center"/>
      </w:pPr>
      <w:r>
        <w:t>від 2</w:t>
      </w:r>
      <w:r>
        <w:t>5</w:t>
      </w:r>
      <w:r>
        <w:t xml:space="preserve"> березня 2021 року</w:t>
      </w:r>
    </w:p>
    <w:p w:rsidR="002049CD" w:rsidRDefault="002049CD" w:rsidP="002049CD">
      <w:pPr>
        <w:tabs>
          <w:tab w:val="left" w:pos="3960"/>
        </w:tabs>
      </w:pPr>
      <w:r>
        <w:tab/>
      </w:r>
    </w:p>
    <w:p w:rsidR="002049CD" w:rsidRDefault="002049CD" w:rsidP="002049CD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2049CD" w:rsidRDefault="002049CD" w:rsidP="002049CD">
      <w:pPr>
        <w:ind w:firstLine="720"/>
        <w:jc w:val="both"/>
      </w:pPr>
    </w:p>
    <w:p w:rsidR="002049CD" w:rsidRDefault="002049CD" w:rsidP="002049CD">
      <w:pPr>
        <w:ind w:firstLine="720"/>
        <w:jc w:val="both"/>
      </w:pPr>
      <w:r>
        <w:t>ПОРЯДОК ДЕННИЙ:</w:t>
      </w:r>
    </w:p>
    <w:p w:rsidR="002049CD" w:rsidRPr="002049CD" w:rsidRDefault="002049CD" w:rsidP="002049CD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2049CD">
        <w:rPr>
          <w:rFonts w:cstheme="majorHAnsi"/>
          <w:b w:val="0"/>
          <w:color w:val="auto"/>
          <w:sz w:val="24"/>
          <w:szCs w:val="24"/>
        </w:rPr>
        <w:t xml:space="preserve">1. Про укладання Договору № 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FFFFF"/>
        </w:rPr>
        <w:t> 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FFFFF"/>
        </w:rPr>
        <w:t>025Т-0400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2049CD">
        <w:rPr>
          <w:rFonts w:cstheme="majorHAnsi"/>
          <w:b w:val="0"/>
          <w:color w:val="auto"/>
          <w:sz w:val="24"/>
          <w:szCs w:val="24"/>
        </w:rPr>
        <w:t>від 2</w:t>
      </w:r>
      <w:r w:rsidRPr="002049CD">
        <w:rPr>
          <w:rFonts w:cstheme="majorHAnsi"/>
          <w:b w:val="0"/>
          <w:color w:val="auto"/>
          <w:sz w:val="24"/>
          <w:szCs w:val="24"/>
        </w:rPr>
        <w:t>5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.03.2021 р. з 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FFFFF"/>
        </w:rPr>
        <w:t>ТОВ «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FFFFF"/>
        </w:rPr>
        <w:t>АСН.КОМ</w:t>
      </w:r>
      <w:r w:rsidRPr="002049CD">
        <w:rPr>
          <w:rFonts w:cstheme="majorHAnsi"/>
          <w:b w:val="0"/>
          <w:color w:val="auto"/>
          <w:sz w:val="24"/>
          <w:szCs w:val="24"/>
        </w:rPr>
        <w:t>»</w:t>
      </w:r>
      <w:r w:rsidRPr="002049CD">
        <w:rPr>
          <w:rFonts w:cstheme="majorHAnsi"/>
          <w:b w:val="0"/>
          <w:sz w:val="24"/>
          <w:szCs w:val="24"/>
        </w:rPr>
        <w:t xml:space="preserve"> щодо </w:t>
      </w:r>
      <w:r w:rsidRPr="002049CD">
        <w:rPr>
          <w:rFonts w:cstheme="majorHAnsi"/>
          <w:b w:val="0"/>
          <w:sz w:val="24"/>
          <w:szCs w:val="24"/>
        </w:rPr>
        <w:t xml:space="preserve">поставки товару - </w:t>
      </w:r>
      <w:r w:rsidRPr="002049CD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Акустичн</w:t>
      </w:r>
      <w:r w:rsidRPr="002049CD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ої</w:t>
      </w:r>
      <w:r w:rsidRPr="002049CD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систем</w:t>
      </w:r>
      <w:r w:rsidRPr="002049CD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и</w:t>
      </w:r>
      <w:r w:rsidRPr="002049CD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GЕМІХ 2,0</w:t>
      </w:r>
      <w:r w:rsidRPr="002049CD">
        <w:rPr>
          <w:rFonts w:cstheme="majorHAnsi"/>
          <w:b w:val="0"/>
          <w:bCs w:val="0"/>
          <w:color w:val="auto"/>
          <w:sz w:val="24"/>
          <w:szCs w:val="24"/>
        </w:rPr>
        <w:t xml:space="preserve"> 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на суму </w:t>
      </w:r>
      <w:r w:rsidRPr="002049CD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1125,00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DFEFD"/>
        </w:rPr>
        <w:t> </w:t>
      </w:r>
      <w:r w:rsidRPr="002049CD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 (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одна </w:t>
      </w:r>
      <w:r w:rsidRPr="002049CD">
        <w:rPr>
          <w:rFonts w:cstheme="majorHAnsi"/>
          <w:b w:val="0"/>
          <w:color w:val="auto"/>
          <w:sz w:val="24"/>
          <w:szCs w:val="24"/>
        </w:rPr>
        <w:t>тисяч</w:t>
      </w:r>
      <w:r w:rsidRPr="002049CD">
        <w:rPr>
          <w:rFonts w:cstheme="majorHAnsi"/>
          <w:b w:val="0"/>
          <w:color w:val="auto"/>
          <w:sz w:val="24"/>
          <w:szCs w:val="24"/>
        </w:rPr>
        <w:t>а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 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сто двадцять п’ять 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грн. 00 коп.) з ПДВ згідно ДК 021:2015 код </w:t>
      </w:r>
      <w:r w:rsidRPr="002049CD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32340000-8</w:t>
      </w:r>
      <w:r w:rsidRPr="002049CD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</w:t>
      </w:r>
      <w:r w:rsidRPr="002049CD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–</w:t>
      </w:r>
      <w:r w:rsidRPr="002049CD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</w:t>
      </w:r>
      <w:r w:rsidRPr="002049CD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«</w:t>
      </w:r>
      <w:r w:rsidRPr="002049CD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Мікрофони та гучномовці</w:t>
      </w:r>
      <w:r w:rsidRPr="002049CD">
        <w:rPr>
          <w:rFonts w:cstheme="majorHAnsi"/>
          <w:b w:val="0"/>
          <w:color w:val="auto"/>
          <w:sz w:val="24"/>
          <w:szCs w:val="24"/>
        </w:rPr>
        <w:t>». Договір потрібно оприлюднити на офіційному майданчику Прозоро.</w:t>
      </w:r>
    </w:p>
    <w:p w:rsidR="002049CD" w:rsidRPr="002049CD" w:rsidRDefault="002049CD" w:rsidP="002049CD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</w:p>
    <w:p w:rsidR="002049CD" w:rsidRDefault="002049CD" w:rsidP="002049C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2049CD" w:rsidRDefault="002049CD" w:rsidP="002049C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Захарова Л.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О., як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нада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ла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інформацію:</w:t>
      </w:r>
    </w:p>
    <w:p w:rsidR="002049CD" w:rsidRPr="002049CD" w:rsidRDefault="002049CD" w:rsidP="002049CD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2049CD">
        <w:rPr>
          <w:rFonts w:cstheme="majorHAnsi"/>
          <w:b w:val="0"/>
          <w:color w:val="auto"/>
          <w:sz w:val="24"/>
          <w:szCs w:val="24"/>
        </w:rPr>
        <w:t xml:space="preserve">1. Про </w:t>
      </w:r>
      <w:r>
        <w:rPr>
          <w:rFonts w:cstheme="majorHAnsi"/>
          <w:b w:val="0"/>
          <w:color w:val="auto"/>
          <w:sz w:val="24"/>
          <w:szCs w:val="24"/>
        </w:rPr>
        <w:t xml:space="preserve">намір 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укладання Договору № 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 025Т-0400 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від 25.03.2021 р. з 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FFFFF"/>
        </w:rPr>
        <w:t>ТОВ «АСН.КОМ</w:t>
      </w:r>
      <w:r w:rsidRPr="002049CD">
        <w:rPr>
          <w:rFonts w:cstheme="majorHAnsi"/>
          <w:b w:val="0"/>
          <w:color w:val="auto"/>
          <w:sz w:val="24"/>
          <w:szCs w:val="24"/>
        </w:rPr>
        <w:t>»</w:t>
      </w:r>
      <w:r w:rsidRPr="002049CD">
        <w:rPr>
          <w:rFonts w:cstheme="majorHAnsi"/>
          <w:b w:val="0"/>
          <w:sz w:val="24"/>
          <w:szCs w:val="24"/>
        </w:rPr>
        <w:t xml:space="preserve"> щодо поставки товару - </w:t>
      </w:r>
      <w:r w:rsidRPr="002049CD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Акустичної системи GЕМІХ 2,0</w:t>
      </w:r>
      <w:r w:rsidRPr="002049CD">
        <w:rPr>
          <w:rFonts w:cstheme="majorHAnsi"/>
          <w:b w:val="0"/>
          <w:bCs w:val="0"/>
          <w:color w:val="auto"/>
          <w:sz w:val="24"/>
          <w:szCs w:val="24"/>
        </w:rPr>
        <w:t xml:space="preserve"> 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на суму </w:t>
      </w:r>
      <w:r w:rsidRPr="002049CD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1125,00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DFEFD"/>
        </w:rPr>
        <w:t> </w:t>
      </w:r>
      <w:r w:rsidRPr="002049CD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 (одна тисяча сто двадцять п’ять грн. 00 коп.) з ПДВ згідно ДК 021:2015 код </w:t>
      </w:r>
      <w:r w:rsidRPr="002049CD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32340000-8</w:t>
      </w:r>
      <w:r w:rsidRPr="002049CD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– «</w:t>
      </w:r>
      <w:r w:rsidRPr="002049CD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Мікрофони та гучномовці</w:t>
      </w:r>
      <w:r w:rsidRPr="002049CD">
        <w:rPr>
          <w:rFonts w:cstheme="majorHAnsi"/>
          <w:b w:val="0"/>
          <w:color w:val="auto"/>
          <w:sz w:val="24"/>
          <w:szCs w:val="24"/>
        </w:rPr>
        <w:t>». Договір потрібно оприлюднити на офіційному майданчику Прозоро.</w:t>
      </w:r>
    </w:p>
    <w:p w:rsidR="002049CD" w:rsidRDefault="002049CD" w:rsidP="002049C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049CD" w:rsidRDefault="002049CD" w:rsidP="002049C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2049CD" w:rsidRPr="002049CD" w:rsidRDefault="002049CD" w:rsidP="002049CD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2049CD">
        <w:rPr>
          <w:rFonts w:cstheme="majorHAnsi"/>
          <w:b w:val="0"/>
          <w:color w:val="auto"/>
          <w:sz w:val="24"/>
          <w:szCs w:val="24"/>
        </w:rPr>
        <w:t xml:space="preserve">1. Про укладання Договору № 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 025Т-0400 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від 25.03.2021 р. з 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FFFFF"/>
        </w:rPr>
        <w:t>ТОВ «АСН.КОМ</w:t>
      </w:r>
      <w:r w:rsidRPr="002049CD">
        <w:rPr>
          <w:rFonts w:cstheme="majorHAnsi"/>
          <w:b w:val="0"/>
          <w:color w:val="auto"/>
          <w:sz w:val="24"/>
          <w:szCs w:val="24"/>
        </w:rPr>
        <w:t>»</w:t>
      </w:r>
      <w:r w:rsidRPr="002049CD">
        <w:rPr>
          <w:rFonts w:cstheme="majorHAnsi"/>
          <w:b w:val="0"/>
          <w:sz w:val="24"/>
          <w:szCs w:val="24"/>
        </w:rPr>
        <w:t xml:space="preserve"> щодо поставки товару - </w:t>
      </w:r>
      <w:r w:rsidRPr="002049CD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Акустичної системи GЕМІХ 2,0</w:t>
      </w:r>
      <w:r w:rsidRPr="002049CD">
        <w:rPr>
          <w:rFonts w:cstheme="majorHAnsi"/>
          <w:b w:val="0"/>
          <w:bCs w:val="0"/>
          <w:color w:val="auto"/>
          <w:sz w:val="24"/>
          <w:szCs w:val="24"/>
        </w:rPr>
        <w:t xml:space="preserve"> 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на суму </w:t>
      </w:r>
      <w:r w:rsidRPr="002049CD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1125,00</w:t>
      </w:r>
      <w:r w:rsidRPr="002049CD">
        <w:rPr>
          <w:rFonts w:cstheme="majorHAnsi"/>
          <w:b w:val="0"/>
          <w:color w:val="auto"/>
          <w:sz w:val="24"/>
          <w:szCs w:val="24"/>
          <w:shd w:val="clear" w:color="auto" w:fill="FDFEFD"/>
        </w:rPr>
        <w:t> </w:t>
      </w:r>
      <w:r w:rsidRPr="002049CD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2049CD">
        <w:rPr>
          <w:rFonts w:cstheme="majorHAnsi"/>
          <w:b w:val="0"/>
          <w:color w:val="auto"/>
          <w:sz w:val="24"/>
          <w:szCs w:val="24"/>
        </w:rPr>
        <w:t xml:space="preserve"> (одна тисяча сто двадцять п’ять грн. 00 коп.) з ПДВ згідно ДК 021:2015 код </w:t>
      </w:r>
      <w:r w:rsidRPr="002049CD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32340000-8</w:t>
      </w:r>
      <w:r w:rsidRPr="002049CD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– «</w:t>
      </w:r>
      <w:r w:rsidRPr="002049CD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Мікрофони та гучномовці</w:t>
      </w:r>
      <w:r w:rsidRPr="002049CD">
        <w:rPr>
          <w:rFonts w:cstheme="majorHAnsi"/>
          <w:b w:val="0"/>
          <w:color w:val="auto"/>
          <w:sz w:val="24"/>
          <w:szCs w:val="24"/>
        </w:rPr>
        <w:t>». Договір потрібно оприлюднити на офіційному майданчику Прозоро.</w:t>
      </w:r>
    </w:p>
    <w:p w:rsidR="002049CD" w:rsidRDefault="002049CD" w:rsidP="002049CD">
      <w:pPr>
        <w:pStyle w:val="Default"/>
        <w:ind w:firstLine="709"/>
        <w:jc w:val="both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Результати голосування членів тендерного комітету:</w:t>
      </w:r>
    </w:p>
    <w:p w:rsidR="002049CD" w:rsidRDefault="002049CD" w:rsidP="002049CD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2049CD" w:rsidRDefault="002049CD" w:rsidP="002049CD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«відпустка»; </w:t>
      </w:r>
    </w:p>
    <w:p w:rsidR="002049CD" w:rsidRDefault="002049CD" w:rsidP="002049CD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2049CD" w:rsidRDefault="002049CD" w:rsidP="002049CD">
      <w:pPr>
        <w:ind w:firstLine="720"/>
        <w:jc w:val="both"/>
      </w:pPr>
      <w:r>
        <w:t>Маєвський О.О. – «за»;</w:t>
      </w:r>
    </w:p>
    <w:p w:rsidR="002049CD" w:rsidRDefault="002049CD" w:rsidP="002049CD">
      <w:pPr>
        <w:ind w:firstLine="720"/>
        <w:jc w:val="both"/>
      </w:pPr>
      <w:r>
        <w:t xml:space="preserve">Захарова Л.О. – «за». </w:t>
      </w:r>
    </w:p>
    <w:p w:rsidR="002049CD" w:rsidRDefault="002049CD" w:rsidP="002049CD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2049CD" w:rsidRDefault="002049CD" w:rsidP="002049CD">
      <w:pPr>
        <w:ind w:firstLine="720"/>
        <w:jc w:val="both"/>
      </w:pPr>
    </w:p>
    <w:p w:rsidR="002049CD" w:rsidRDefault="002049CD" w:rsidP="002049CD">
      <w:pPr>
        <w:ind w:firstLine="720"/>
        <w:jc w:val="both"/>
      </w:pPr>
      <w:r>
        <w:t xml:space="preserve">2. Секретарю тендерного комітету </w:t>
      </w:r>
      <w:proofErr w:type="spellStart"/>
      <w:r>
        <w:t>Артамонову</w:t>
      </w:r>
      <w:proofErr w:type="spellEnd"/>
      <w: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2049CD" w:rsidRDefault="002049CD" w:rsidP="002049CD">
      <w:pPr>
        <w:ind w:firstLine="720"/>
        <w:jc w:val="both"/>
      </w:pPr>
    </w:p>
    <w:p w:rsidR="002049CD" w:rsidRDefault="002049CD" w:rsidP="002049CD">
      <w:pPr>
        <w:jc w:val="both"/>
      </w:pPr>
    </w:p>
    <w:p w:rsidR="002049CD" w:rsidRDefault="002049CD" w:rsidP="002049CD">
      <w:pPr>
        <w:jc w:val="both"/>
      </w:pPr>
      <w:r>
        <w:t>Голова тендерного комітету</w:t>
      </w:r>
    </w:p>
    <w:p w:rsidR="002049CD" w:rsidRDefault="002049CD" w:rsidP="002049CD">
      <w:pPr>
        <w:jc w:val="both"/>
      </w:pPr>
      <w:r>
        <w:t>Інституту історії України НАН України,</w:t>
      </w:r>
    </w:p>
    <w:p w:rsidR="002049CD" w:rsidRDefault="002049CD" w:rsidP="002049CD">
      <w:pPr>
        <w:jc w:val="both"/>
      </w:pPr>
      <w:r>
        <w:t>професор, доктор історичних наук,</w:t>
      </w:r>
    </w:p>
    <w:p w:rsidR="002049CD" w:rsidRDefault="002049CD" w:rsidP="002049CD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2049CD" w:rsidRDefault="002049CD" w:rsidP="002049CD">
      <w:pPr>
        <w:jc w:val="both"/>
      </w:pPr>
    </w:p>
    <w:p w:rsidR="002049CD" w:rsidRDefault="002049CD" w:rsidP="002049CD">
      <w:pPr>
        <w:jc w:val="both"/>
      </w:pPr>
    </w:p>
    <w:p w:rsidR="002049CD" w:rsidRDefault="002049CD" w:rsidP="002049CD">
      <w:pPr>
        <w:jc w:val="both"/>
      </w:pPr>
      <w:r>
        <w:t xml:space="preserve">Секретар комітету                                                                             О.О. </w:t>
      </w:r>
      <w:proofErr w:type="spellStart"/>
      <w:r>
        <w:t>Артамонов</w:t>
      </w:r>
      <w:proofErr w:type="spellEnd"/>
    </w:p>
    <w:p w:rsidR="002049CD" w:rsidRDefault="002049CD" w:rsidP="002049CD">
      <w:pPr>
        <w:jc w:val="both"/>
      </w:pPr>
    </w:p>
    <w:p w:rsidR="002049CD" w:rsidRDefault="002049CD" w:rsidP="002049CD">
      <w:pPr>
        <w:jc w:val="both"/>
      </w:pPr>
      <w:r>
        <w:t>Члени комітету:                                                                                 О.О. Маєвський</w:t>
      </w:r>
    </w:p>
    <w:p w:rsidR="002049CD" w:rsidRDefault="002049CD" w:rsidP="002049CD">
      <w:r>
        <w:t xml:space="preserve">                                                                                                             Л.О. Захарова</w:t>
      </w:r>
    </w:p>
    <w:p w:rsidR="0032191F" w:rsidRDefault="0032191F"/>
    <w:sectPr w:rsidR="0032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D"/>
    <w:rsid w:val="002049CD"/>
    <w:rsid w:val="003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49CD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20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49CD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20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2021-03-26T13:05:00Z</dcterms:created>
  <dcterms:modified xsi:type="dcterms:W3CDTF">2021-03-26T13:10:00Z</dcterms:modified>
</cp:coreProperties>
</file>