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2F" w:rsidRDefault="00DA292F" w:rsidP="00DA292F">
      <w:pPr>
        <w:jc w:val="center"/>
        <w:rPr>
          <w:b/>
          <w:color w:val="000000"/>
          <w:spacing w:val="20"/>
          <w:sz w:val="26"/>
          <w:szCs w:val="26"/>
        </w:rPr>
      </w:pPr>
      <w:r>
        <w:rPr>
          <w:b/>
          <w:color w:val="000000"/>
          <w:spacing w:val="20"/>
          <w:sz w:val="26"/>
          <w:szCs w:val="26"/>
        </w:rPr>
        <w:t>ПРОТОКОЛ</w:t>
      </w:r>
    </w:p>
    <w:p w:rsidR="00DA292F" w:rsidRDefault="00DA292F" w:rsidP="00DA292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щодо прийняття рішень уповноваженою особою з публічних закупівель</w:t>
      </w:r>
    </w:p>
    <w:p w:rsidR="00DA292F" w:rsidRDefault="00DA292F" w:rsidP="00DA292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Інституту історії України НАН України</w:t>
      </w:r>
    </w:p>
    <w:p w:rsidR="00DA292F" w:rsidRDefault="00DA292F" w:rsidP="00DA292F">
      <w:pPr>
        <w:jc w:val="center"/>
        <w:rPr>
          <w:color w:val="00000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A292F" w:rsidTr="00CD2A6A">
        <w:tc>
          <w:tcPr>
            <w:tcW w:w="3285" w:type="dxa"/>
            <w:hideMark/>
          </w:tcPr>
          <w:p w:rsidR="00DA292F" w:rsidRDefault="00DA292F" w:rsidP="00DA292F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>31</w:t>
            </w:r>
            <w:r>
              <w:rPr>
                <w:b/>
                <w:color w:val="000000"/>
                <w:sz w:val="26"/>
                <w:szCs w:val="26"/>
              </w:rPr>
              <w:t xml:space="preserve">» </w:t>
            </w:r>
            <w:r>
              <w:rPr>
                <w:b/>
                <w:color w:val="000000"/>
                <w:sz w:val="26"/>
                <w:szCs w:val="26"/>
              </w:rPr>
              <w:t>травня</w:t>
            </w:r>
            <w:r>
              <w:rPr>
                <w:b/>
                <w:color w:val="000000"/>
                <w:sz w:val="26"/>
                <w:szCs w:val="26"/>
              </w:rPr>
              <w:t xml:space="preserve"> 202</w:t>
            </w:r>
            <w:r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A292F" w:rsidRDefault="00DA292F" w:rsidP="00DA29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№ 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>1</w:t>
            </w:r>
          </w:p>
        </w:tc>
        <w:tc>
          <w:tcPr>
            <w:tcW w:w="3285" w:type="dxa"/>
            <w:hideMark/>
          </w:tcPr>
          <w:p w:rsidR="00DA292F" w:rsidRDefault="00DA292F" w:rsidP="00CD2A6A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м. Київ</w:t>
            </w:r>
          </w:p>
        </w:tc>
      </w:tr>
    </w:tbl>
    <w:p w:rsidR="00DA292F" w:rsidRDefault="00DA292F" w:rsidP="00DA292F">
      <w:pPr>
        <w:jc w:val="center"/>
        <w:rPr>
          <w:color w:val="000000"/>
        </w:rPr>
      </w:pPr>
    </w:p>
    <w:p w:rsidR="00DA292F" w:rsidRDefault="00DA292F" w:rsidP="00DA292F">
      <w:pPr>
        <w:jc w:val="center"/>
        <w:rPr>
          <w:color w:val="000000"/>
        </w:rPr>
      </w:pPr>
    </w:p>
    <w:p w:rsidR="00DA292F" w:rsidRDefault="00DA292F" w:rsidP="00DA292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</w:t>
      </w:r>
    </w:p>
    <w:p w:rsidR="00DA292F" w:rsidRPr="00DA292F" w:rsidRDefault="00DA292F" w:rsidP="00DA292F">
      <w:pPr>
        <w:pStyle w:val="rvps2"/>
        <w:shd w:val="clear" w:color="auto" w:fill="FFFFFF"/>
        <w:spacing w:beforeAutospacing="0" w:after="0" w:afterAutospacing="0"/>
        <w:jc w:val="both"/>
        <w:rPr>
          <w:sz w:val="26"/>
          <w:szCs w:val="26"/>
          <w:lang w:val="uk-UA"/>
        </w:rPr>
      </w:pPr>
      <w:r w:rsidRPr="00DA292F">
        <w:rPr>
          <w:sz w:val="26"/>
          <w:szCs w:val="26"/>
          <w:lang w:val="uk-UA"/>
        </w:rPr>
        <w:t xml:space="preserve">Враховуючи статті 4 та 11 Закону України «Про публічні закупівлі» (далі – Закону), Положення про уповноважену особу, що затверджене наказом Інституту історії України НАН України від 30.06.2020 р. № 10-ОД, з метою організації закупівлі за предметом </w:t>
      </w:r>
      <w:r>
        <w:rPr>
          <w:sz w:val="26"/>
          <w:szCs w:val="26"/>
          <w:lang w:val="uk-UA"/>
        </w:rPr>
        <w:t xml:space="preserve">закупівлі </w:t>
      </w:r>
      <w:r w:rsidRPr="002B7BBF">
        <w:rPr>
          <w:b/>
          <w:lang w:val="uk-UA"/>
        </w:rPr>
        <w:t>«Технічне обслуговування та ремонт автомобілю марки – TOYOTA, № кузова –</w:t>
      </w:r>
      <w:r>
        <w:rPr>
          <w:b/>
          <w:lang w:val="uk-UA"/>
        </w:rPr>
        <w:t xml:space="preserve"> </w:t>
      </w:r>
      <w:r w:rsidRPr="002B7BBF">
        <w:rPr>
          <w:b/>
          <w:lang w:val="uk-UA"/>
        </w:rPr>
        <w:t xml:space="preserve">4Т1ВК46К99U073968, модель TOYOTA CAMRY 3.5, </w:t>
      </w:r>
      <w:proofErr w:type="spellStart"/>
      <w:r w:rsidRPr="002B7BBF">
        <w:rPr>
          <w:b/>
          <w:lang w:val="uk-UA"/>
        </w:rPr>
        <w:t>деж</w:t>
      </w:r>
      <w:proofErr w:type="spellEnd"/>
      <w:r w:rsidRPr="002B7BBF">
        <w:rPr>
          <w:b/>
          <w:lang w:val="uk-UA"/>
        </w:rPr>
        <w:t>. реєстр. номер АА9541НІ»</w:t>
      </w:r>
      <w:r w:rsidRPr="002B7BBF">
        <w:rPr>
          <w:b/>
          <w:bCs/>
          <w:lang w:val="uk-UA"/>
        </w:rPr>
        <w:t xml:space="preserve"> за ДК 021:2015: 50110000-9 - </w:t>
      </w:r>
      <w:r w:rsidRPr="002B7BBF">
        <w:rPr>
          <w:b/>
          <w:lang w:val="uk-UA"/>
        </w:rPr>
        <w:t xml:space="preserve">Послуги з ремонту і технічного обслуговування </w:t>
      </w:r>
      <w:proofErr w:type="spellStart"/>
      <w:r w:rsidRPr="002B7BBF">
        <w:rPr>
          <w:b/>
          <w:lang w:val="uk-UA"/>
        </w:rPr>
        <w:t>мототранспортних</w:t>
      </w:r>
      <w:proofErr w:type="spellEnd"/>
      <w:r w:rsidRPr="002B7BBF">
        <w:rPr>
          <w:b/>
          <w:lang w:val="uk-UA"/>
        </w:rPr>
        <w:t xml:space="preserve"> </w:t>
      </w:r>
      <w:r>
        <w:rPr>
          <w:b/>
          <w:lang w:val="uk-UA"/>
        </w:rPr>
        <w:t>засобів і супутнього обладнання</w:t>
      </w:r>
      <w:r w:rsidRPr="00DA292F">
        <w:rPr>
          <w:sz w:val="26"/>
          <w:szCs w:val="26"/>
          <w:lang w:val="uk-UA"/>
        </w:rPr>
        <w:t xml:space="preserve">, враховуючи очікувану вартість предмета закупівлі та керуючись ч. 2 ст. 4 Закону, </w:t>
      </w:r>
    </w:p>
    <w:p w:rsidR="00DA292F" w:rsidRDefault="00DA292F" w:rsidP="00DA292F">
      <w:pPr>
        <w:pStyle w:val="Default"/>
        <w:ind w:firstLine="709"/>
        <w:jc w:val="both"/>
        <w:rPr>
          <w:sz w:val="26"/>
          <w:szCs w:val="26"/>
        </w:rPr>
      </w:pPr>
    </w:p>
    <w:p w:rsidR="00DA292F" w:rsidRDefault="00DA292F" w:rsidP="00DA292F">
      <w:pPr>
        <w:pStyle w:val="Default"/>
        <w:jc w:val="both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ВИРІШИВ:</w:t>
      </w:r>
    </w:p>
    <w:p w:rsidR="00DA292F" w:rsidRDefault="00DA292F" w:rsidP="00DA292F">
      <w:pPr>
        <w:pStyle w:val="Default"/>
        <w:ind w:firstLine="709"/>
        <w:jc w:val="both"/>
        <w:rPr>
          <w:sz w:val="26"/>
          <w:szCs w:val="26"/>
        </w:rPr>
      </w:pPr>
    </w:p>
    <w:p w:rsidR="00DA292F" w:rsidRPr="00DA292F" w:rsidRDefault="00DA292F" w:rsidP="00DA292F">
      <w:pPr>
        <w:pStyle w:val="rvps2"/>
        <w:shd w:val="clear" w:color="auto" w:fill="FFFFFF"/>
        <w:spacing w:beforeAutospacing="0" w:after="0" w:afterAutospacing="0"/>
        <w:jc w:val="both"/>
        <w:rPr>
          <w:sz w:val="26"/>
          <w:szCs w:val="26"/>
          <w:lang w:val="uk-UA"/>
        </w:rPr>
      </w:pPr>
      <w:r w:rsidRPr="00DA292F">
        <w:rPr>
          <w:sz w:val="26"/>
          <w:szCs w:val="26"/>
          <w:lang w:val="uk-UA"/>
        </w:rPr>
        <w:t xml:space="preserve">1. Закупівлю за предметом </w:t>
      </w:r>
      <w:r w:rsidRPr="002B7BBF">
        <w:rPr>
          <w:b/>
          <w:lang w:val="uk-UA"/>
        </w:rPr>
        <w:t>«Технічне обслуговування та ремонт автомобілю марки – TOYOTA, № кузова –</w:t>
      </w:r>
      <w:r>
        <w:rPr>
          <w:b/>
          <w:lang w:val="uk-UA"/>
        </w:rPr>
        <w:t xml:space="preserve"> </w:t>
      </w:r>
      <w:r w:rsidRPr="002B7BBF">
        <w:rPr>
          <w:b/>
          <w:lang w:val="uk-UA"/>
        </w:rPr>
        <w:t xml:space="preserve">4Т1ВК46К99U073968, модель TOYOTA CAMRY 3.5, </w:t>
      </w:r>
      <w:proofErr w:type="spellStart"/>
      <w:r w:rsidRPr="002B7BBF">
        <w:rPr>
          <w:b/>
          <w:lang w:val="uk-UA"/>
        </w:rPr>
        <w:t>деж</w:t>
      </w:r>
      <w:proofErr w:type="spellEnd"/>
      <w:r w:rsidRPr="002B7BBF">
        <w:rPr>
          <w:b/>
          <w:lang w:val="uk-UA"/>
        </w:rPr>
        <w:t>. реєстр. номер АА9541НІ»</w:t>
      </w:r>
      <w:r w:rsidRPr="002B7BBF">
        <w:rPr>
          <w:b/>
          <w:bCs/>
          <w:lang w:val="uk-UA"/>
        </w:rPr>
        <w:t xml:space="preserve"> за ДК 021:2015: 50110000-9 - </w:t>
      </w:r>
      <w:r w:rsidRPr="002B7BBF">
        <w:rPr>
          <w:b/>
          <w:lang w:val="uk-UA"/>
        </w:rPr>
        <w:t xml:space="preserve">Послуги з ремонту і технічного обслуговування </w:t>
      </w:r>
      <w:proofErr w:type="spellStart"/>
      <w:r w:rsidRPr="002B7BBF">
        <w:rPr>
          <w:b/>
          <w:lang w:val="uk-UA"/>
        </w:rPr>
        <w:t>мототранспортних</w:t>
      </w:r>
      <w:proofErr w:type="spellEnd"/>
      <w:r w:rsidRPr="002B7BBF">
        <w:rPr>
          <w:b/>
          <w:lang w:val="uk-UA"/>
        </w:rPr>
        <w:t xml:space="preserve"> </w:t>
      </w:r>
      <w:r>
        <w:rPr>
          <w:b/>
          <w:lang w:val="uk-UA"/>
        </w:rPr>
        <w:t xml:space="preserve">засобів і супутнього обладнання </w:t>
      </w:r>
      <w:r w:rsidRPr="00DA292F">
        <w:rPr>
          <w:sz w:val="26"/>
          <w:szCs w:val="26"/>
          <w:lang w:val="uk-UA"/>
        </w:rPr>
        <w:t xml:space="preserve">на суму </w:t>
      </w:r>
      <w:r w:rsidRPr="00DA292F">
        <w:rPr>
          <w:b/>
          <w:sz w:val="26"/>
          <w:szCs w:val="26"/>
          <w:lang w:val="uk-UA"/>
        </w:rPr>
        <w:t>44</w:t>
      </w:r>
      <w:r w:rsidRPr="00DA292F">
        <w:rPr>
          <w:b/>
          <w:sz w:val="26"/>
          <w:szCs w:val="26"/>
          <w:lang w:val="uk-UA"/>
        </w:rPr>
        <w:t xml:space="preserve"> 000, 00</w:t>
      </w:r>
      <w:r w:rsidRPr="00DA292F">
        <w:rPr>
          <w:sz w:val="26"/>
          <w:szCs w:val="26"/>
          <w:lang w:val="uk-UA"/>
        </w:rPr>
        <w:t xml:space="preserve"> грн. (</w:t>
      </w:r>
      <w:r>
        <w:rPr>
          <w:sz w:val="26"/>
          <w:szCs w:val="26"/>
          <w:lang w:val="uk-UA"/>
        </w:rPr>
        <w:t>сорок чотири</w:t>
      </w:r>
      <w:r w:rsidRPr="00DA292F">
        <w:rPr>
          <w:sz w:val="26"/>
          <w:szCs w:val="26"/>
          <w:lang w:val="uk-UA"/>
        </w:rPr>
        <w:t xml:space="preserve"> тисяч</w:t>
      </w:r>
      <w:r>
        <w:rPr>
          <w:sz w:val="26"/>
          <w:szCs w:val="26"/>
          <w:lang w:val="uk-UA"/>
        </w:rPr>
        <w:t>і</w:t>
      </w:r>
      <w:bookmarkStart w:id="0" w:name="_GoBack"/>
      <w:bookmarkEnd w:id="0"/>
      <w:r w:rsidRPr="00DA292F">
        <w:rPr>
          <w:sz w:val="26"/>
          <w:szCs w:val="26"/>
          <w:lang w:val="uk-UA"/>
        </w:rPr>
        <w:t xml:space="preserve"> грн. 00 коп.) з ПДВ здійснити шляхом проведення спрощеної закупівлі у відповідності з вимогами Закону.</w:t>
      </w:r>
    </w:p>
    <w:p w:rsidR="00DA292F" w:rsidRDefault="00DA292F" w:rsidP="00DA292F">
      <w:pPr>
        <w:pStyle w:val="Default"/>
        <w:ind w:firstLine="709"/>
        <w:jc w:val="both"/>
        <w:rPr>
          <w:sz w:val="26"/>
          <w:szCs w:val="26"/>
        </w:rPr>
      </w:pPr>
    </w:p>
    <w:p w:rsidR="00DA292F" w:rsidRDefault="00DA292F" w:rsidP="00DA2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Забезпечити проведення спрощеної закупівлі в межах законодавства України.</w:t>
      </w:r>
    </w:p>
    <w:p w:rsidR="00DA292F" w:rsidRDefault="00DA292F" w:rsidP="00DA292F">
      <w:pPr>
        <w:ind w:firstLine="720"/>
        <w:jc w:val="both"/>
        <w:rPr>
          <w:sz w:val="26"/>
          <w:szCs w:val="26"/>
        </w:rPr>
      </w:pPr>
    </w:p>
    <w:p w:rsidR="00DA292F" w:rsidRDefault="00DA292F" w:rsidP="00DA2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Подати на оприлюднення через авторизований електронний майданчик оголошення про проведення спрощеної закупівлі на </w:t>
      </w:r>
      <w:proofErr w:type="spellStart"/>
      <w:r>
        <w:rPr>
          <w:sz w:val="26"/>
          <w:szCs w:val="26"/>
        </w:rPr>
        <w:t>веб-порталі</w:t>
      </w:r>
      <w:proofErr w:type="spellEnd"/>
      <w:r>
        <w:rPr>
          <w:sz w:val="26"/>
          <w:szCs w:val="26"/>
        </w:rPr>
        <w:t xml:space="preserve"> Уповноваженого органу в порядку, передбаченому в ст. 10 Закону.</w:t>
      </w:r>
    </w:p>
    <w:p w:rsidR="00DA292F" w:rsidRDefault="00DA292F" w:rsidP="00DA292F">
      <w:pPr>
        <w:ind w:firstLine="720"/>
        <w:jc w:val="both"/>
        <w:rPr>
          <w:sz w:val="26"/>
          <w:szCs w:val="26"/>
        </w:rPr>
      </w:pPr>
    </w:p>
    <w:p w:rsidR="00DA292F" w:rsidRDefault="00DA292F" w:rsidP="00DA2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Затвердити вимоги до предмету закупівлі та </w:t>
      </w:r>
      <w:proofErr w:type="spellStart"/>
      <w:r>
        <w:rPr>
          <w:sz w:val="26"/>
          <w:szCs w:val="26"/>
        </w:rPr>
        <w:t>проєкт</w:t>
      </w:r>
      <w:proofErr w:type="spellEnd"/>
      <w:r>
        <w:rPr>
          <w:sz w:val="26"/>
          <w:szCs w:val="26"/>
        </w:rPr>
        <w:t xml:space="preserve"> договору (додається).</w:t>
      </w:r>
    </w:p>
    <w:p w:rsidR="00DA292F" w:rsidRDefault="00DA292F" w:rsidP="00DA292F">
      <w:pPr>
        <w:ind w:firstLine="720"/>
        <w:jc w:val="both"/>
        <w:rPr>
          <w:sz w:val="26"/>
          <w:szCs w:val="26"/>
        </w:rPr>
      </w:pPr>
    </w:p>
    <w:p w:rsidR="00DA292F" w:rsidRDefault="00DA292F" w:rsidP="00DA2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Подати на оприлюднення через авторизований майданчик </w:t>
      </w:r>
      <w:proofErr w:type="spellStart"/>
      <w:r>
        <w:rPr>
          <w:sz w:val="26"/>
          <w:szCs w:val="26"/>
        </w:rPr>
        <w:t>проєкт</w:t>
      </w:r>
      <w:proofErr w:type="spellEnd"/>
      <w:r>
        <w:rPr>
          <w:sz w:val="26"/>
          <w:szCs w:val="26"/>
        </w:rPr>
        <w:t xml:space="preserve"> договору та вимоги до предмету закупівлі шляхом завантаження окремих файлів до оголошення про проведення спрощеної закупівлі на </w:t>
      </w:r>
      <w:proofErr w:type="spellStart"/>
      <w:r>
        <w:rPr>
          <w:sz w:val="26"/>
          <w:szCs w:val="26"/>
        </w:rPr>
        <w:t>веб-порталі</w:t>
      </w:r>
      <w:proofErr w:type="spellEnd"/>
      <w:r>
        <w:rPr>
          <w:sz w:val="26"/>
          <w:szCs w:val="26"/>
        </w:rPr>
        <w:t xml:space="preserve"> Уповноваженого органу в порядку, передбаченому в ст. 10 Закону.</w:t>
      </w:r>
    </w:p>
    <w:p w:rsidR="00DA292F" w:rsidRDefault="00DA292F" w:rsidP="00DA292F">
      <w:pPr>
        <w:ind w:firstLine="720"/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DA292F" w:rsidTr="00CD2A6A">
        <w:tc>
          <w:tcPr>
            <w:tcW w:w="7479" w:type="dxa"/>
          </w:tcPr>
          <w:p w:rsidR="00DA292F" w:rsidRDefault="00DA292F" w:rsidP="00CD2A6A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A292F" w:rsidRDefault="00DA292F" w:rsidP="00CD2A6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Уповноважена особа з публічних закупівель </w:t>
            </w:r>
          </w:p>
          <w:p w:rsidR="00DA292F" w:rsidRDefault="00DA292F" w:rsidP="00CD2A6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Інституту історії України НАН України</w:t>
            </w:r>
          </w:p>
        </w:tc>
        <w:tc>
          <w:tcPr>
            <w:tcW w:w="2376" w:type="dxa"/>
          </w:tcPr>
          <w:p w:rsidR="00DA292F" w:rsidRDefault="00DA292F" w:rsidP="00CD2A6A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A292F" w:rsidRDefault="00DA292F" w:rsidP="00CD2A6A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A292F" w:rsidRDefault="00DA292F" w:rsidP="00CD2A6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О.О. </w:t>
            </w:r>
            <w:proofErr w:type="spellStart"/>
            <w:r>
              <w:rPr>
                <w:color w:val="000000"/>
                <w:sz w:val="26"/>
                <w:szCs w:val="26"/>
              </w:rPr>
              <w:t>Артамонов</w:t>
            </w:r>
            <w:proofErr w:type="spellEnd"/>
          </w:p>
          <w:p w:rsidR="00DA292F" w:rsidRDefault="00DA292F" w:rsidP="00CD2A6A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A292F" w:rsidRDefault="00DA292F" w:rsidP="00CD2A6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A292F" w:rsidRDefault="00DA292F" w:rsidP="00DA292F"/>
    <w:p w:rsidR="00DA292F" w:rsidRDefault="00DA292F" w:rsidP="00DA292F"/>
    <w:p w:rsidR="00ED7ED8" w:rsidRDefault="00ED7ED8"/>
    <w:sectPr w:rsidR="00ED7E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2F"/>
    <w:rsid w:val="00DA292F"/>
    <w:rsid w:val="00E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DA292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DA292F"/>
    <w:pPr>
      <w:spacing w:beforeAutospacing="1" w:after="2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DA292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DA292F"/>
    <w:pPr>
      <w:spacing w:beforeAutospacing="1" w:after="2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2021-05-31T07:28:00Z</dcterms:created>
  <dcterms:modified xsi:type="dcterms:W3CDTF">2021-05-31T07:40:00Z</dcterms:modified>
</cp:coreProperties>
</file>