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FC" w:rsidRPr="00396D71" w:rsidRDefault="00D322FC" w:rsidP="00D322FC">
      <w:pPr>
        <w:jc w:val="center"/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</w:pPr>
      <w:r w:rsidRPr="00396D71">
        <w:rPr>
          <w:rFonts w:asciiTheme="majorHAnsi" w:hAnsiTheme="majorHAnsi" w:cstheme="majorHAnsi"/>
          <w:b/>
          <w:color w:val="000000" w:themeColor="text1"/>
          <w:spacing w:val="20"/>
          <w:sz w:val="22"/>
          <w:szCs w:val="22"/>
        </w:rPr>
        <w:t>ПРОТОКОЛ № 49</w:t>
      </w:r>
    </w:p>
    <w:p w:rsidR="00D322FC" w:rsidRPr="00396D71" w:rsidRDefault="00D322FC" w:rsidP="00D322FC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засідання тендерного комітету</w:t>
      </w:r>
    </w:p>
    <w:p w:rsidR="00D322FC" w:rsidRPr="00396D71" w:rsidRDefault="00D322FC" w:rsidP="00D322FC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Інституту історії України НАН України</w:t>
      </w:r>
    </w:p>
    <w:p w:rsidR="00D322FC" w:rsidRPr="00396D71" w:rsidRDefault="00D322FC" w:rsidP="00D322FC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від 24 червня 2021 року</w:t>
      </w:r>
    </w:p>
    <w:p w:rsidR="00D322FC" w:rsidRPr="00396D71" w:rsidRDefault="00D322FC" w:rsidP="00D322FC">
      <w:pPr>
        <w:tabs>
          <w:tab w:val="left" w:pos="3960"/>
        </w:tabs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ab/>
      </w:r>
    </w:p>
    <w:p w:rsidR="00D322FC" w:rsidRPr="00396D71" w:rsidRDefault="00D322FC" w:rsidP="00D322FC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ПРИСУТНІ: голова тендерного комітету </w:t>
      </w:r>
      <w:proofErr w:type="spellStart"/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Боряк</w:t>
      </w:r>
      <w:proofErr w:type="spellEnd"/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Г.В., заступник голови тендерного комітету </w:t>
      </w:r>
      <w:proofErr w:type="spellStart"/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Рудь</w:t>
      </w:r>
      <w:proofErr w:type="spellEnd"/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М.П., секретар комітету </w:t>
      </w:r>
      <w:proofErr w:type="spellStart"/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Артамонов</w:t>
      </w:r>
      <w:proofErr w:type="spellEnd"/>
      <w:r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О.О., член комітету: Захарова Л.О. </w:t>
      </w:r>
    </w:p>
    <w:p w:rsidR="00D322FC" w:rsidRPr="00396D71" w:rsidRDefault="00D322FC" w:rsidP="00D322FC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D322FC" w:rsidRPr="00396D71" w:rsidRDefault="00D322FC" w:rsidP="00D322FC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>ПОРЯДОК ДЕННИЙ:</w:t>
      </w:r>
    </w:p>
    <w:p w:rsidR="0001674F" w:rsidRPr="00396D71" w:rsidRDefault="00217361" w:rsidP="0001674F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Про укладання Договору №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46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5" w:history="1">
        <w:r w:rsidR="0001674F" w:rsidRPr="00396D71">
          <w:rPr>
            <w:rStyle w:val="a4"/>
            <w:rFonts w:asciiTheme="majorHAnsi" w:eastAsiaTheme="majorEastAsia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ДЕРЖАВНИМ ПІДПРИЄМСТВОМ ПО РОЗПОВСЮДЖЕННЮ ПЕРІОДИЧНИХ ВИДАНЬ «ПРЕСА»</w:t>
        </w:r>
      </w:hyperlink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послуг з організації включення видань до «Каталогу видань України «Преса Поштою»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1`584.00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(одна тисяча п’ятсот вісімдесят чотири грн. 00 коп.) з ПДВ згідно ДК 021:2015 код </w:t>
      </w:r>
      <w:r w:rsidR="0001674F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64110000-0</w:t>
      </w:r>
      <w:r w:rsidR="0001674F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Поштові послуги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01674F" w:rsidRPr="00396D71" w:rsidRDefault="00217361" w:rsidP="0001674F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Про укладання Договору №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278/М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6" w:history="1">
        <w:r w:rsidR="0001674F" w:rsidRPr="00396D71">
          <w:rPr>
            <w:rStyle w:val="a4"/>
            <w:rFonts w:asciiTheme="majorHAnsi" w:eastAsiaTheme="majorEastAsia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«Навчально-консалтинговий центр «Закупівлі»</w:t>
        </w:r>
      </w:hyperlink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консультаційних послуг з навчання спеціалістів з питань здійснення публічних закупівель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6400,00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(шість тисяч чотириста грн. 00 коп.) без ПДВ згідно ДК 021:2015 код </w:t>
      </w:r>
      <w:r w:rsidR="0001674F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80510000-2</w:t>
      </w:r>
      <w:r w:rsidR="0001674F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професійної підготовки спеціалістів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01674F" w:rsidRPr="00396D71" w:rsidRDefault="00217361" w:rsidP="0001674F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Про укладання Договору №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273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7" w:history="1">
        <w:hyperlink r:id="rId8" w:history="1">
          <w:r w:rsidR="0001674F" w:rsidRPr="00396D71">
            <w:rPr>
              <w:rStyle w:val="a4"/>
              <w:rFonts w:asciiTheme="majorHAnsi" w:eastAsiaTheme="majorEastAsia" w:hAnsiTheme="majorHAnsi" w:cstheme="majorHAnsi"/>
              <w:color w:val="000000"/>
              <w:sz w:val="22"/>
              <w:szCs w:val="22"/>
              <w:u w:val="none"/>
              <w:bdr w:val="none" w:sz="0" w:space="0" w:color="auto" w:frame="1"/>
              <w:shd w:val="clear" w:color="auto" w:fill="FDFEFD"/>
            </w:rPr>
            <w:t>Приватним акціонерним товариством «Акціонерна компанія «Київводоканал»</w:t>
          </w:r>
        </w:hyperlink>
      </w:hyperlink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послуг по забезпеченню технічного обслуговування приладів обліку водопостачання та водовідведення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7`564.73 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(сім тисяч п’ятсот шістдесят чотири грн. 73 коп.) з ПДВ згідно ДК 021:2015 код </w:t>
      </w:r>
      <w:r w:rsidR="0001674F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71630000-3</w:t>
      </w:r>
      <w:r w:rsidR="0001674F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01674F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технічного огляду та випробовувань</w:t>
      </w:r>
      <w:r w:rsidR="0001674F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01674F" w:rsidRPr="00396D71" w:rsidRDefault="0001674F" w:rsidP="00D322FC">
      <w:pPr>
        <w:pStyle w:val="Default"/>
        <w:ind w:firstLine="709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lang w:val="uk-UA"/>
        </w:rPr>
      </w:pPr>
    </w:p>
    <w:p w:rsidR="00D322FC" w:rsidRPr="00396D71" w:rsidRDefault="00D322FC" w:rsidP="00D322FC">
      <w:pPr>
        <w:pStyle w:val="Default"/>
        <w:ind w:firstLine="709"/>
        <w:jc w:val="both"/>
        <w:rPr>
          <w:rFonts w:asciiTheme="majorHAnsi" w:hAnsiTheme="majorHAnsi" w:cstheme="majorHAnsi"/>
          <w:b/>
          <w:color w:val="auto"/>
          <w:sz w:val="22"/>
          <w:szCs w:val="22"/>
          <w:lang w:val="uk-UA"/>
        </w:rPr>
      </w:pPr>
      <w:r w:rsidRPr="00396D71">
        <w:rPr>
          <w:rFonts w:asciiTheme="majorHAnsi" w:hAnsiTheme="majorHAnsi" w:cstheme="majorHAnsi"/>
          <w:color w:val="auto"/>
          <w:sz w:val="22"/>
          <w:szCs w:val="22"/>
          <w:lang w:val="uk-UA"/>
        </w:rPr>
        <w:t xml:space="preserve">ВИСТУПИЛИ: </w:t>
      </w:r>
    </w:p>
    <w:p w:rsidR="00D322FC" w:rsidRPr="00396D71" w:rsidRDefault="00D322FC" w:rsidP="00D322FC">
      <w:pPr>
        <w:pStyle w:val="2"/>
        <w:spacing w:before="0"/>
        <w:ind w:firstLine="720"/>
        <w:jc w:val="both"/>
        <w:rPr>
          <w:rFonts w:cstheme="majorHAnsi"/>
          <w:b w:val="0"/>
          <w:color w:val="auto"/>
          <w:sz w:val="22"/>
          <w:szCs w:val="22"/>
        </w:rPr>
      </w:pPr>
      <w:proofErr w:type="spellStart"/>
      <w:r w:rsidRPr="00396D71">
        <w:rPr>
          <w:rFonts w:cstheme="majorHAnsi"/>
          <w:b w:val="0"/>
          <w:color w:val="auto"/>
          <w:sz w:val="22"/>
          <w:szCs w:val="22"/>
        </w:rPr>
        <w:t>Рудь</w:t>
      </w:r>
      <w:proofErr w:type="spellEnd"/>
      <w:r w:rsidRPr="00396D71">
        <w:rPr>
          <w:rFonts w:cstheme="majorHAnsi"/>
          <w:b w:val="0"/>
          <w:color w:val="auto"/>
          <w:sz w:val="22"/>
          <w:szCs w:val="22"/>
        </w:rPr>
        <w:t xml:space="preserve"> М.П., який надав інформацію:</w:t>
      </w:r>
    </w:p>
    <w:p w:rsidR="00396D71" w:rsidRPr="00396D71" w:rsidRDefault="00217361" w:rsidP="00396D7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Про намір укладання Договору №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46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9" w:history="1">
        <w:r w:rsidR="00396D71" w:rsidRPr="00396D71">
          <w:rPr>
            <w:rStyle w:val="a4"/>
            <w:rFonts w:asciiTheme="majorHAnsi" w:eastAsiaTheme="majorEastAsia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ДЕРЖАВНИМ ПІДПРИЄМСТВОМ ПО РОЗПОВСЮДЖЕННЮ ПЕРІОДИЧНИХ ВИДАНЬ «ПРЕСА»</w:t>
        </w:r>
      </w:hyperlink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послуг з організації включення видань до «Каталогу видань України «Преса Поштою»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1`584.00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(одна тисяча п’ятсот вісімдесят чотири грн. 00 коп.) з ПДВ згідно ДК 021:2015 код 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64110000-0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Поштові послуги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396D71" w:rsidRPr="00396D71" w:rsidRDefault="00217361" w:rsidP="00396D7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Про намір укладання Договору №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278/М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10" w:history="1">
        <w:r w:rsidR="00396D71" w:rsidRPr="00396D71">
          <w:rPr>
            <w:rStyle w:val="a4"/>
            <w:rFonts w:asciiTheme="majorHAnsi" w:eastAsiaTheme="majorEastAsia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«Навчально-консалтинговий центр «Закупівлі»</w:t>
        </w:r>
      </w:hyperlink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консультаційних послуг з навчання спеціалістів з питань здійснення публічних закупівель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6400,00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(шість тисяч чотириста грн. 00 коп.) без ПДВ згідно ДК 021:2015 код 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80510000-2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професійної підготовки спеціалістів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396D71" w:rsidRPr="00396D71" w:rsidRDefault="00217361" w:rsidP="00396D7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Про намір укладання Договору №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273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11" w:history="1">
        <w:hyperlink r:id="rId12" w:history="1">
          <w:r w:rsidR="00396D71" w:rsidRPr="00396D71">
            <w:rPr>
              <w:rStyle w:val="a4"/>
              <w:rFonts w:asciiTheme="majorHAnsi" w:eastAsiaTheme="majorEastAsia" w:hAnsiTheme="majorHAnsi" w:cstheme="majorHAnsi"/>
              <w:color w:val="000000"/>
              <w:sz w:val="22"/>
              <w:szCs w:val="22"/>
              <w:u w:val="none"/>
              <w:bdr w:val="none" w:sz="0" w:space="0" w:color="auto" w:frame="1"/>
              <w:shd w:val="clear" w:color="auto" w:fill="FDFEFD"/>
            </w:rPr>
            <w:t>Приватним акціонерним товариством «Акціонерна компанія «Київводоканал»</w:t>
          </w:r>
        </w:hyperlink>
      </w:hyperlink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послуг по забезпеченню технічного обслуговування приладів обліку водопостачання та водовідведення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7`564.73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(сім тисяч п’ятсот шістдесят чотири грн. 73 коп.) з ПДВ згідно ДК 021:2015 код 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71630000-3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технічного огляду та випробовувань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D322FC" w:rsidRPr="00396D71" w:rsidRDefault="00D322FC" w:rsidP="00D322FC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2"/>
          <w:szCs w:val="22"/>
        </w:rPr>
      </w:pPr>
      <w:r w:rsidRPr="00396D71">
        <w:rPr>
          <w:rFonts w:cstheme="majorHAnsi"/>
          <w:b w:val="0"/>
          <w:color w:val="auto"/>
          <w:sz w:val="22"/>
          <w:szCs w:val="22"/>
        </w:rPr>
        <w:t>УХВАЛИЛИ:</w:t>
      </w:r>
    </w:p>
    <w:p w:rsidR="00396D71" w:rsidRPr="00396D71" w:rsidRDefault="00217361" w:rsidP="00396D7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1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Укласти Договір №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46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13" w:history="1">
        <w:r w:rsidR="00396D71" w:rsidRPr="00396D71">
          <w:rPr>
            <w:rStyle w:val="a4"/>
            <w:rFonts w:asciiTheme="majorHAnsi" w:eastAsiaTheme="majorEastAsia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ДЕРЖАВНИМ ПІДПРИЄМСТВОМ ПО РОЗПОВСЮДЖЕННЮ ПЕРІОДИЧНИХ ВИДАНЬ «ПРЕСА»</w:t>
        </w:r>
      </w:hyperlink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послуг з організації включення видань до «Каталогу видань України «Преса Поштою»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1`584.00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(одна тисяча п’ятсот вісімдесят чотири грн. 00 коп.) з ПДВ згідно ДК 021:2015 код 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64110000-0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Поштові послуги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396D71" w:rsidRPr="00396D71" w:rsidRDefault="00396D71" w:rsidP="00396D7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2"/>
          <w:szCs w:val="22"/>
        </w:rPr>
      </w:pPr>
      <w:r w:rsidRPr="00396D71">
        <w:rPr>
          <w:rFonts w:cstheme="majorHAnsi"/>
          <w:color w:val="auto"/>
          <w:sz w:val="22"/>
          <w:szCs w:val="22"/>
        </w:rPr>
        <w:t>Результати голосування членів тендерного комітету: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>Маєвський О.О. – «відпустка»;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96D71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396D71" w:rsidRPr="00396D71" w:rsidRDefault="00217361" w:rsidP="00396D7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lastRenderedPageBreak/>
        <w:t>2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Укласти Договір №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278/М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14" w:history="1">
        <w:r w:rsidR="00396D71" w:rsidRPr="00396D71">
          <w:rPr>
            <w:rStyle w:val="a4"/>
            <w:rFonts w:asciiTheme="majorHAnsi" w:eastAsiaTheme="majorEastAsia" w:hAnsiTheme="majorHAnsi" w:cstheme="majorHAnsi"/>
            <w:color w:val="000000"/>
            <w:sz w:val="22"/>
            <w:szCs w:val="22"/>
            <w:u w:val="none"/>
            <w:bdr w:val="none" w:sz="0" w:space="0" w:color="auto" w:frame="1"/>
            <w:shd w:val="clear" w:color="auto" w:fill="FDFEFD"/>
          </w:rPr>
          <w:t>Товариством з обмеженою відповідальністю «Навчально-консалтинговий центр «Закупівлі»</w:t>
        </w:r>
      </w:hyperlink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консультаційних послуг з навчання спеціалістів з питань здійснення публічних закупівель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6400,00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(шість тисяч чотириста грн. 00 коп.) без ПДВ згідно ДК 021:2015 код 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80510000-2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професійної підготовки спеціалістів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396D71" w:rsidRPr="00396D71" w:rsidRDefault="00396D71" w:rsidP="00396D7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2"/>
          <w:szCs w:val="22"/>
        </w:rPr>
      </w:pPr>
      <w:r w:rsidRPr="00396D71">
        <w:rPr>
          <w:rFonts w:cstheme="majorHAnsi"/>
          <w:color w:val="auto"/>
          <w:sz w:val="22"/>
          <w:szCs w:val="22"/>
        </w:rPr>
        <w:t>Результати голосування членів тендерного комітету: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>Маєвський О.О. – «відпустка»;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96D71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396D71" w:rsidRPr="00396D71" w:rsidRDefault="00217361" w:rsidP="00396D71">
      <w:pPr>
        <w:ind w:firstLine="720"/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3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Укласти Договір №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273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від 24.06.2021 р. з </w:t>
      </w:r>
      <w:hyperlink r:id="rId15" w:history="1">
        <w:hyperlink r:id="rId16" w:history="1">
          <w:r w:rsidR="00396D71" w:rsidRPr="00396D71">
            <w:rPr>
              <w:rStyle w:val="a4"/>
              <w:rFonts w:asciiTheme="majorHAnsi" w:eastAsiaTheme="majorEastAsia" w:hAnsiTheme="majorHAnsi" w:cstheme="majorHAnsi"/>
              <w:color w:val="000000"/>
              <w:sz w:val="22"/>
              <w:szCs w:val="22"/>
              <w:u w:val="none"/>
              <w:bdr w:val="none" w:sz="0" w:space="0" w:color="auto" w:frame="1"/>
              <w:shd w:val="clear" w:color="auto" w:fill="FDFEFD"/>
            </w:rPr>
            <w:t>Приватним акціонерним товариством «Акціонерна компанія «Київводоканал»</w:t>
          </w:r>
        </w:hyperlink>
      </w:hyperlink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DFEFD"/>
        </w:rPr>
        <w:t xml:space="preserve">щодо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послуг по забезпеченню технічного обслуговування приладів обліку водопостачання та водовідведення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на суму 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shd w:val="clear" w:color="auto" w:fill="FDFEFD"/>
        </w:rPr>
        <w:t xml:space="preserve">7`564.73 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  <w:shd w:val="clear" w:color="auto" w:fill="FDFEFD"/>
        </w:rPr>
        <w:t>грн. 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(сім тисяч п’ятсот шістдесят чотири грн. 73 коп.) з ПДВ згідно ДК 021:2015 код 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71630000-3</w:t>
      </w:r>
      <w:r w:rsidR="00396D71" w:rsidRPr="00396D71">
        <w:rPr>
          <w:rFonts w:asciiTheme="majorHAnsi" w:hAnsiTheme="majorHAnsi" w:cstheme="majorHAnsi"/>
          <w:color w:val="777777"/>
          <w:sz w:val="22"/>
          <w:szCs w:val="22"/>
          <w:shd w:val="clear" w:color="auto" w:fill="FDFEFD"/>
        </w:rPr>
        <w:t> – «</w:t>
      </w:r>
      <w:r w:rsidR="00396D71" w:rsidRPr="00396D71">
        <w:rPr>
          <w:rFonts w:asciiTheme="majorHAnsi" w:hAnsiTheme="majorHAnsi" w:cstheme="majorHAnsi"/>
          <w:color w:val="000000"/>
          <w:sz w:val="22"/>
          <w:szCs w:val="22"/>
          <w:bdr w:val="none" w:sz="0" w:space="0" w:color="auto" w:frame="1"/>
          <w:shd w:val="clear" w:color="auto" w:fill="FDFEFD"/>
        </w:rPr>
        <w:t>Послуги з технічного огляду та випробовувань</w:t>
      </w:r>
      <w:r w:rsidR="00396D71" w:rsidRPr="00396D71">
        <w:rPr>
          <w:rFonts w:asciiTheme="majorHAnsi" w:hAnsiTheme="majorHAnsi" w:cstheme="majorHAnsi"/>
          <w:color w:val="000000" w:themeColor="text1"/>
          <w:sz w:val="22"/>
          <w:szCs w:val="22"/>
        </w:rPr>
        <w:t>». Договір потрібно оприлюднити на офіційному майданчику Прозоро.</w:t>
      </w:r>
    </w:p>
    <w:p w:rsidR="00396D71" w:rsidRPr="00396D71" w:rsidRDefault="00396D71" w:rsidP="00396D71">
      <w:pPr>
        <w:pStyle w:val="2"/>
        <w:shd w:val="clear" w:color="auto" w:fill="FDFEFD"/>
        <w:spacing w:before="0"/>
        <w:ind w:firstLine="709"/>
        <w:jc w:val="both"/>
        <w:textAlignment w:val="baseline"/>
        <w:rPr>
          <w:rFonts w:cstheme="majorHAnsi"/>
          <w:b w:val="0"/>
          <w:color w:val="auto"/>
          <w:sz w:val="22"/>
          <w:szCs w:val="22"/>
        </w:rPr>
      </w:pPr>
      <w:r w:rsidRPr="00396D71">
        <w:rPr>
          <w:rFonts w:cstheme="majorHAnsi"/>
          <w:color w:val="auto"/>
          <w:sz w:val="22"/>
          <w:szCs w:val="22"/>
        </w:rPr>
        <w:t>Результати голосування членів тендерного комітету: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Боряк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Г.В. – «за»;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Рудь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М.П. – «за»; 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396D71">
        <w:rPr>
          <w:rFonts w:asciiTheme="majorHAnsi" w:hAnsiTheme="majorHAnsi" w:cstheme="majorHAnsi"/>
          <w:sz w:val="22"/>
          <w:szCs w:val="22"/>
        </w:rPr>
        <w:t>Артамонов</w:t>
      </w:r>
      <w:proofErr w:type="spellEnd"/>
      <w:r w:rsidRPr="00396D71">
        <w:rPr>
          <w:rFonts w:asciiTheme="majorHAnsi" w:hAnsiTheme="majorHAnsi" w:cstheme="majorHAnsi"/>
          <w:sz w:val="22"/>
          <w:szCs w:val="22"/>
        </w:rPr>
        <w:t xml:space="preserve"> О.О. – «за»;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>Маєвський О.О. – «відпустка»;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 xml:space="preserve">Захарова Л.О. – «за». </w:t>
      </w:r>
    </w:p>
    <w:p w:rsidR="00396D71" w:rsidRPr="00396D71" w:rsidRDefault="00396D71" w:rsidP="00396D71">
      <w:pPr>
        <w:ind w:firstLine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96D71">
        <w:rPr>
          <w:rFonts w:asciiTheme="majorHAnsi" w:hAnsiTheme="majorHAnsi" w:cstheme="majorHAnsi"/>
          <w:b/>
          <w:sz w:val="22"/>
          <w:szCs w:val="22"/>
        </w:rPr>
        <w:t>Проти – 0. Утримались – 0.</w:t>
      </w:r>
    </w:p>
    <w:p w:rsidR="00D322FC" w:rsidRPr="00396D71" w:rsidRDefault="00217361" w:rsidP="00D322FC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4</w:t>
      </w:r>
      <w:bookmarkStart w:id="0" w:name="_GoBack"/>
      <w:bookmarkEnd w:id="0"/>
      <w:r w:rsidR="00D322FC" w:rsidRPr="00396D71">
        <w:rPr>
          <w:rFonts w:asciiTheme="majorHAnsi" w:hAnsiTheme="majorHAnsi" w:cstheme="majorHAnsi"/>
          <w:sz w:val="22"/>
          <w:szCs w:val="22"/>
        </w:rPr>
        <w:t xml:space="preserve">. Секретарю тендерного комітету </w:t>
      </w:r>
      <w:proofErr w:type="spellStart"/>
      <w:r w:rsidR="00D322FC" w:rsidRPr="00396D71">
        <w:rPr>
          <w:rFonts w:asciiTheme="majorHAnsi" w:hAnsiTheme="majorHAnsi" w:cstheme="majorHAnsi"/>
          <w:sz w:val="22"/>
          <w:szCs w:val="22"/>
        </w:rPr>
        <w:t>Артамонову</w:t>
      </w:r>
      <w:proofErr w:type="spellEnd"/>
      <w:r w:rsidR="00D322FC" w:rsidRPr="00396D71">
        <w:rPr>
          <w:rFonts w:asciiTheme="majorHAnsi" w:hAnsiTheme="majorHAnsi" w:cstheme="majorHAnsi"/>
          <w:sz w:val="22"/>
          <w:szCs w:val="22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D322FC" w:rsidRPr="00396D71" w:rsidRDefault="00D322FC" w:rsidP="00D322FC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:rsidR="00D322FC" w:rsidRPr="00396D71" w:rsidRDefault="00D322FC" w:rsidP="00D322FC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322FC" w:rsidRPr="00396D71" w:rsidTr="00937879">
        <w:tc>
          <w:tcPr>
            <w:tcW w:w="6204" w:type="dxa"/>
            <w:hideMark/>
          </w:tcPr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Голова тендерного комітету</w:t>
            </w:r>
          </w:p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Інституту історії України НАН України,</w:t>
            </w:r>
          </w:p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професор, доктор історичних наук,</w:t>
            </w:r>
          </w:p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 xml:space="preserve">член-кореспондент НАН України                                                    </w:t>
            </w:r>
          </w:p>
        </w:tc>
        <w:tc>
          <w:tcPr>
            <w:tcW w:w="3367" w:type="dxa"/>
          </w:tcPr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 xml:space="preserve">Г.В. </w:t>
            </w:r>
            <w:proofErr w:type="spellStart"/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Боряк</w:t>
            </w:r>
            <w:proofErr w:type="spellEnd"/>
          </w:p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322FC" w:rsidRPr="00396D71" w:rsidRDefault="00D322FC" w:rsidP="00D322FC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322FC" w:rsidRPr="00396D71" w:rsidTr="00937879">
        <w:tc>
          <w:tcPr>
            <w:tcW w:w="6204" w:type="dxa"/>
            <w:hideMark/>
          </w:tcPr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Заступник голови комітету</w:t>
            </w:r>
          </w:p>
        </w:tc>
        <w:tc>
          <w:tcPr>
            <w:tcW w:w="3367" w:type="dxa"/>
            <w:hideMark/>
          </w:tcPr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 xml:space="preserve">М.П. </w:t>
            </w:r>
            <w:proofErr w:type="spellStart"/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Рудь</w:t>
            </w:r>
            <w:proofErr w:type="spellEnd"/>
          </w:p>
        </w:tc>
      </w:tr>
    </w:tbl>
    <w:p w:rsidR="00D322FC" w:rsidRPr="00396D71" w:rsidRDefault="00D322FC" w:rsidP="00D322FC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322FC" w:rsidRPr="00396D71" w:rsidTr="00937879">
        <w:tc>
          <w:tcPr>
            <w:tcW w:w="6204" w:type="dxa"/>
            <w:hideMark/>
          </w:tcPr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Секретар комітету</w:t>
            </w:r>
          </w:p>
        </w:tc>
        <w:tc>
          <w:tcPr>
            <w:tcW w:w="3367" w:type="dxa"/>
            <w:hideMark/>
          </w:tcPr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 xml:space="preserve">О.О. </w:t>
            </w:r>
            <w:proofErr w:type="spellStart"/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Артамонов</w:t>
            </w:r>
            <w:proofErr w:type="spellEnd"/>
          </w:p>
        </w:tc>
      </w:tr>
    </w:tbl>
    <w:p w:rsidR="00D322FC" w:rsidRPr="00396D71" w:rsidRDefault="00D322FC" w:rsidP="00D322FC">
      <w:pPr>
        <w:jc w:val="both"/>
        <w:rPr>
          <w:rFonts w:asciiTheme="majorHAnsi" w:hAnsiTheme="majorHAnsi" w:cstheme="majorHAnsi"/>
          <w:sz w:val="22"/>
          <w:szCs w:val="22"/>
        </w:rPr>
      </w:pPr>
      <w:r w:rsidRPr="00396D71">
        <w:rPr>
          <w:rFonts w:asciiTheme="majorHAnsi" w:hAnsiTheme="majorHAnsi" w:cstheme="majorHAnsi"/>
          <w:sz w:val="22"/>
          <w:szCs w:val="22"/>
        </w:rPr>
        <w:t xml:space="preserve">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322FC" w:rsidRPr="00396D71" w:rsidTr="00937879">
        <w:tc>
          <w:tcPr>
            <w:tcW w:w="6204" w:type="dxa"/>
            <w:hideMark/>
          </w:tcPr>
          <w:p w:rsidR="00D322FC" w:rsidRPr="00396D71" w:rsidRDefault="00D322FC" w:rsidP="00D322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322FC" w:rsidRPr="00396D71" w:rsidRDefault="00D322FC" w:rsidP="00D322F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>Член комітету:</w:t>
            </w:r>
          </w:p>
        </w:tc>
        <w:tc>
          <w:tcPr>
            <w:tcW w:w="3367" w:type="dxa"/>
          </w:tcPr>
          <w:p w:rsidR="00D322FC" w:rsidRPr="00396D71" w:rsidRDefault="00D322FC" w:rsidP="009378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396D71">
              <w:rPr>
                <w:rFonts w:asciiTheme="majorHAnsi" w:hAnsiTheme="majorHAnsi" w:cstheme="majorHAnsi"/>
                <w:sz w:val="22"/>
                <w:szCs w:val="22"/>
              </w:rPr>
              <w:t xml:space="preserve">                                                                                                         Л.О. Захарова</w:t>
            </w:r>
          </w:p>
        </w:tc>
      </w:tr>
    </w:tbl>
    <w:p w:rsidR="00D322FC" w:rsidRPr="00396D71" w:rsidRDefault="00D322FC" w:rsidP="00D322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322FC" w:rsidRPr="00396D71" w:rsidRDefault="00D322FC" w:rsidP="00D322F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D322FC" w:rsidRPr="00396D71" w:rsidRDefault="00D322FC" w:rsidP="00D322FC">
      <w:pPr>
        <w:rPr>
          <w:rFonts w:asciiTheme="majorHAnsi" w:hAnsiTheme="majorHAnsi" w:cstheme="majorHAnsi"/>
          <w:sz w:val="22"/>
          <w:szCs w:val="22"/>
        </w:rPr>
      </w:pPr>
    </w:p>
    <w:p w:rsidR="007D0A8B" w:rsidRPr="00396D71" w:rsidRDefault="007D0A8B">
      <w:pPr>
        <w:rPr>
          <w:rFonts w:asciiTheme="majorHAnsi" w:hAnsiTheme="majorHAnsi" w:cstheme="majorHAnsi"/>
          <w:sz w:val="22"/>
          <w:szCs w:val="22"/>
        </w:rPr>
      </w:pPr>
    </w:p>
    <w:sectPr w:rsidR="007D0A8B" w:rsidRPr="0039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FC"/>
    <w:rsid w:val="0001674F"/>
    <w:rsid w:val="00217361"/>
    <w:rsid w:val="00396D71"/>
    <w:rsid w:val="007D0A8B"/>
    <w:rsid w:val="00D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22F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3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67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2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322FC"/>
    <w:rPr>
      <w:rFonts w:asciiTheme="majorHAnsi" w:eastAsiaTheme="majorEastAsia" w:hAnsiTheme="majorHAnsi" w:cstheme="majorBidi"/>
      <w:b/>
      <w:bCs/>
      <w:color w:val="000000" w:themeColor="accent1"/>
      <w:sz w:val="26"/>
      <w:szCs w:val="26"/>
      <w:lang w:val="uk-UA" w:eastAsia="ru-RU"/>
    </w:rPr>
  </w:style>
  <w:style w:type="table" w:styleId="a3">
    <w:name w:val="Table Grid"/>
    <w:basedOn w:val="a1"/>
    <w:uiPriority w:val="59"/>
    <w:rsid w:val="00D3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2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6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1387349/bid/cfcd208495d565ef66e7dff9f98764da/info" TargetMode="External"/><Relationship Id="rId13" Type="http://schemas.openxmlformats.org/officeDocument/2006/relationships/hyperlink" Target="https://www.dzo.com.ua/tenders/11385412/bid/cfcd208495d565ef66e7dff9f98764da/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zo.com.ua/tenders/11384710/bid/cfcd208495d565ef66e7dff9f98764da/info" TargetMode="External"/><Relationship Id="rId12" Type="http://schemas.openxmlformats.org/officeDocument/2006/relationships/hyperlink" Target="https://www.dzo.com.ua/tenders/11387349/bid/cfcd208495d565ef66e7dff9f98764da/inf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dzo.com.ua/tenders/11387349/bid/cfcd208495d565ef66e7dff9f98764da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zo.com.ua/tenders/11384710/bid/cfcd208495d565ef66e7dff9f98764da/info" TargetMode="External"/><Relationship Id="rId11" Type="http://schemas.openxmlformats.org/officeDocument/2006/relationships/hyperlink" Target="https://www.dzo.com.ua/tenders/11384710/bid/cfcd208495d565ef66e7dff9f98764da/info" TargetMode="External"/><Relationship Id="rId5" Type="http://schemas.openxmlformats.org/officeDocument/2006/relationships/hyperlink" Target="https://www.dzo.com.ua/tenders/11385412/bid/cfcd208495d565ef66e7dff9f98764da/info" TargetMode="External"/><Relationship Id="rId15" Type="http://schemas.openxmlformats.org/officeDocument/2006/relationships/hyperlink" Target="https://www.dzo.com.ua/tenders/11384710/bid/cfcd208495d565ef66e7dff9f98764da/info" TargetMode="External"/><Relationship Id="rId10" Type="http://schemas.openxmlformats.org/officeDocument/2006/relationships/hyperlink" Target="https://www.dzo.com.ua/tenders/11384710/bid/cfcd208495d565ef66e7dff9f98764da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o.com.ua/tenders/11385412/bid/cfcd208495d565ef66e7dff9f98764da/info" TargetMode="External"/><Relationship Id="rId14" Type="http://schemas.openxmlformats.org/officeDocument/2006/relationships/hyperlink" Target="https://www.dzo.com.ua/tenders/11384710/bid/cfcd208495d565ef66e7dff9f98764da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2021-06-24T13:04:00Z</dcterms:created>
  <dcterms:modified xsi:type="dcterms:W3CDTF">2021-06-24T14:00:00Z</dcterms:modified>
</cp:coreProperties>
</file>