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9D" w:rsidRDefault="00FD2A9D" w:rsidP="00FD2A9D">
      <w:pPr>
        <w:jc w:val="center"/>
        <w:rPr>
          <w:rFonts w:asciiTheme="majorHAnsi" w:hAnsiTheme="majorHAnsi" w:cstheme="majorHAnsi"/>
          <w:b/>
          <w:spacing w:val="20"/>
        </w:rPr>
      </w:pPr>
      <w:r>
        <w:rPr>
          <w:rFonts w:asciiTheme="majorHAnsi" w:hAnsiTheme="majorHAnsi" w:cstheme="majorHAnsi"/>
          <w:b/>
          <w:spacing w:val="20"/>
        </w:rPr>
        <w:t>ПРОТОКОЛ № 6</w:t>
      </w:r>
      <w:r>
        <w:rPr>
          <w:rFonts w:asciiTheme="majorHAnsi" w:hAnsiTheme="majorHAnsi" w:cstheme="majorHAnsi"/>
          <w:b/>
          <w:spacing w:val="20"/>
        </w:rPr>
        <w:t>5</w:t>
      </w:r>
    </w:p>
    <w:p w:rsidR="00FD2A9D" w:rsidRDefault="00FD2A9D" w:rsidP="00FD2A9D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засідання тендерного комітету</w:t>
      </w:r>
    </w:p>
    <w:p w:rsidR="00FD2A9D" w:rsidRDefault="00FD2A9D" w:rsidP="00FD2A9D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Інституту історії України НАН України</w:t>
      </w:r>
    </w:p>
    <w:p w:rsidR="00FD2A9D" w:rsidRDefault="00FD2A9D" w:rsidP="00FD2A9D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від </w:t>
      </w:r>
      <w:r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 xml:space="preserve">9 </w:t>
      </w:r>
      <w:r>
        <w:rPr>
          <w:rFonts w:asciiTheme="majorHAnsi" w:hAnsiTheme="majorHAnsi" w:cstheme="majorHAnsi"/>
        </w:rPr>
        <w:t>листопада</w:t>
      </w:r>
      <w:r>
        <w:rPr>
          <w:rFonts w:asciiTheme="majorHAnsi" w:hAnsiTheme="majorHAnsi" w:cstheme="majorHAnsi"/>
        </w:rPr>
        <w:t xml:space="preserve"> 2021 року</w:t>
      </w:r>
    </w:p>
    <w:p w:rsidR="00FD2A9D" w:rsidRDefault="00FD2A9D" w:rsidP="00FD2A9D">
      <w:pPr>
        <w:tabs>
          <w:tab w:val="left" w:pos="3960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FD2A9D" w:rsidRDefault="00FD2A9D" w:rsidP="00FD2A9D">
      <w:pPr>
        <w:ind w:firstLine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ПРИСУТНІ: ТВО голови тендерного комітету </w:t>
      </w:r>
      <w:proofErr w:type="spellStart"/>
      <w:r>
        <w:rPr>
          <w:rFonts w:asciiTheme="majorHAnsi" w:hAnsiTheme="majorHAnsi" w:cstheme="majorHAnsi"/>
        </w:rPr>
        <w:t>Рудь</w:t>
      </w:r>
      <w:proofErr w:type="spellEnd"/>
      <w:r>
        <w:rPr>
          <w:rFonts w:asciiTheme="majorHAnsi" w:hAnsiTheme="majorHAnsi" w:cstheme="majorHAnsi"/>
        </w:rPr>
        <w:t xml:space="preserve"> М.П., секретар комітету </w:t>
      </w:r>
      <w:proofErr w:type="spellStart"/>
      <w:r>
        <w:rPr>
          <w:rFonts w:asciiTheme="majorHAnsi" w:hAnsiTheme="majorHAnsi" w:cstheme="majorHAnsi"/>
        </w:rPr>
        <w:t>Артамонов</w:t>
      </w:r>
      <w:proofErr w:type="spellEnd"/>
      <w:r>
        <w:rPr>
          <w:rFonts w:asciiTheme="majorHAnsi" w:hAnsiTheme="majorHAnsi" w:cstheme="majorHAnsi"/>
        </w:rPr>
        <w:t xml:space="preserve"> О.О., члени комітету: Маєвський О.О., Захарова Л.О.</w:t>
      </w:r>
    </w:p>
    <w:p w:rsidR="00FD2A9D" w:rsidRDefault="00FD2A9D" w:rsidP="00FD2A9D">
      <w:pPr>
        <w:ind w:firstLine="720"/>
        <w:jc w:val="both"/>
        <w:rPr>
          <w:rFonts w:asciiTheme="majorHAnsi" w:hAnsiTheme="majorHAnsi" w:cstheme="majorHAnsi"/>
        </w:rPr>
      </w:pPr>
    </w:p>
    <w:p w:rsidR="00FD2A9D" w:rsidRDefault="00FD2A9D" w:rsidP="00FD2A9D">
      <w:pPr>
        <w:tabs>
          <w:tab w:val="left" w:pos="2160"/>
          <w:tab w:val="left" w:pos="234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ПОРЯДОК ДЕННИЙ:</w:t>
      </w:r>
    </w:p>
    <w:p w:rsidR="00FD2A9D" w:rsidRDefault="00FD2A9D" w:rsidP="00FD2A9D">
      <w:pPr>
        <w:tabs>
          <w:tab w:val="left" w:pos="2160"/>
          <w:tab w:val="left" w:pos="2340"/>
        </w:tabs>
        <w:rPr>
          <w:rFonts w:asciiTheme="majorHAnsi" w:hAnsiTheme="majorHAnsi" w:cstheme="majorHAnsi"/>
          <w:b/>
        </w:rPr>
      </w:pPr>
    </w:p>
    <w:p w:rsidR="00FD2A9D" w:rsidRPr="00FD2A9D" w:rsidRDefault="00FD2A9D" w:rsidP="00FD2A9D">
      <w:pPr>
        <w:pStyle w:val="Default"/>
        <w:ind w:firstLine="709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FD2A9D">
        <w:rPr>
          <w:rFonts w:asciiTheme="minorHAnsi" w:hAnsiTheme="minorHAnsi" w:cstheme="minorHAnsi"/>
          <w:color w:val="000000" w:themeColor="text1"/>
          <w:lang w:val="uk-UA"/>
        </w:rPr>
        <w:t xml:space="preserve">1. Про укладання Договору № </w:t>
      </w:r>
      <w:r w:rsidRPr="00FD2A9D">
        <w:rPr>
          <w:rFonts w:asciiTheme="minorHAnsi" w:hAnsiTheme="minorHAnsi" w:cstheme="minorHAnsi"/>
          <w:bCs/>
          <w:color w:val="auto"/>
        </w:rPr>
        <w:t>12</w:t>
      </w:r>
      <w:r w:rsidRPr="00FD2A9D">
        <w:rPr>
          <w:rFonts w:asciiTheme="minorHAnsi" w:hAnsiTheme="minorHAnsi" w:cstheme="minorHAnsi"/>
          <w:bCs/>
          <w:color w:val="auto"/>
          <w:lang w:val="uk-UA"/>
        </w:rPr>
        <w:t>8</w:t>
      </w:r>
      <w:r w:rsidRPr="00FD2A9D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FD2A9D">
        <w:rPr>
          <w:rFonts w:asciiTheme="minorHAnsi" w:hAnsiTheme="minorHAnsi" w:cstheme="minorHAnsi"/>
          <w:color w:val="000000" w:themeColor="text1"/>
          <w:lang w:val="uk-UA"/>
        </w:rPr>
        <w:t xml:space="preserve">від </w:t>
      </w:r>
      <w:r w:rsidRPr="00FD2A9D">
        <w:rPr>
          <w:rFonts w:asciiTheme="minorHAnsi" w:hAnsiTheme="minorHAnsi" w:cstheme="minorHAnsi"/>
          <w:color w:val="000000" w:themeColor="text1"/>
          <w:lang w:val="uk-UA"/>
        </w:rPr>
        <w:t>18</w:t>
      </w:r>
      <w:r w:rsidRPr="00FD2A9D">
        <w:rPr>
          <w:rFonts w:asciiTheme="minorHAnsi" w:hAnsiTheme="minorHAnsi" w:cstheme="minorHAnsi"/>
          <w:color w:val="000000" w:themeColor="text1"/>
          <w:lang w:val="uk-UA"/>
        </w:rPr>
        <w:t>.1</w:t>
      </w:r>
      <w:r w:rsidRPr="00FD2A9D">
        <w:rPr>
          <w:rFonts w:asciiTheme="minorHAnsi" w:hAnsiTheme="minorHAnsi" w:cstheme="minorHAnsi"/>
          <w:color w:val="000000" w:themeColor="text1"/>
          <w:lang w:val="uk-UA"/>
        </w:rPr>
        <w:t>1</w:t>
      </w:r>
      <w:r w:rsidRPr="00FD2A9D">
        <w:rPr>
          <w:rFonts w:asciiTheme="minorHAnsi" w:hAnsiTheme="minorHAnsi" w:cstheme="minorHAnsi"/>
          <w:color w:val="000000" w:themeColor="text1"/>
          <w:lang w:val="uk-UA"/>
        </w:rPr>
        <w:t xml:space="preserve">.2021 р. з </w:t>
      </w:r>
      <w:r w:rsidRPr="00FD2A9D">
        <w:rPr>
          <w:rFonts w:asciiTheme="minorHAnsi" w:hAnsiTheme="minorHAnsi" w:cstheme="minorHAnsi"/>
          <w:bCs/>
          <w:color w:val="auto"/>
        </w:rPr>
        <w:t>ТОВАРИСТВО</w:t>
      </w:r>
      <w:r w:rsidRPr="00FD2A9D">
        <w:rPr>
          <w:rFonts w:asciiTheme="minorHAnsi" w:hAnsiTheme="minorHAnsi" w:cstheme="minorHAnsi"/>
          <w:bCs/>
          <w:color w:val="auto"/>
          <w:lang w:val="uk-UA"/>
        </w:rPr>
        <w:t>М</w:t>
      </w:r>
      <w:r w:rsidRPr="00FD2A9D">
        <w:rPr>
          <w:rFonts w:asciiTheme="minorHAnsi" w:hAnsiTheme="minorHAnsi" w:cstheme="minorHAnsi"/>
          <w:bCs/>
          <w:color w:val="auto"/>
        </w:rPr>
        <w:t xml:space="preserve"> З ОБМЕЖЕНОЮ ВІДПОВІДАЛЬНІСТЮ "</w:t>
      </w:r>
      <w:r w:rsidRPr="00FD2A9D">
        <w:rPr>
          <w:rFonts w:asciiTheme="minorHAnsi" w:hAnsiTheme="minorHAnsi" w:cstheme="minorHAnsi"/>
          <w:bCs/>
          <w:color w:val="auto"/>
          <w:lang w:val="uk-UA"/>
        </w:rPr>
        <w:t>МЕТЛІТА</w:t>
      </w:r>
      <w:r w:rsidRPr="00FD2A9D">
        <w:rPr>
          <w:rFonts w:asciiTheme="minorHAnsi" w:hAnsiTheme="minorHAnsi" w:cstheme="minorHAnsi"/>
          <w:bCs/>
          <w:color w:val="auto"/>
        </w:rPr>
        <w:t>"</w:t>
      </w:r>
      <w:r w:rsidRPr="00FD2A9D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FD2A9D">
        <w:rPr>
          <w:rFonts w:asciiTheme="minorHAnsi" w:hAnsiTheme="minorHAnsi" w:cstheme="minorHAnsi"/>
          <w:color w:val="000000" w:themeColor="text1"/>
          <w:shd w:val="clear" w:color="auto" w:fill="FDFEFD"/>
          <w:lang w:val="uk-UA"/>
        </w:rPr>
        <w:t xml:space="preserve">щодо </w:t>
      </w:r>
      <w:r w:rsidRPr="00FD2A9D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послуг з технічного та аварійного обслуговування інженерних мереж</w:t>
      </w:r>
      <w:r w:rsidRPr="00FD2A9D"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 на суму</w:t>
      </w:r>
      <w:r w:rsidRPr="00FD2A9D">
        <w:rPr>
          <w:rFonts w:asciiTheme="minorHAnsi" w:hAnsiTheme="minorHAnsi" w:cstheme="minorHAnsi"/>
          <w:lang w:val="uk-UA"/>
        </w:rPr>
        <w:t xml:space="preserve"> </w:t>
      </w:r>
      <w:r w:rsidRPr="00FD2A9D">
        <w:rPr>
          <w:rFonts w:asciiTheme="minorHAnsi" w:hAnsiTheme="minorHAnsi" w:cstheme="minorHAnsi"/>
          <w:b/>
          <w:color w:val="222222"/>
          <w:shd w:val="clear" w:color="auto" w:fill="FFFFFF"/>
          <w:lang w:val="uk-UA"/>
        </w:rPr>
        <w:t>25000</w:t>
      </w:r>
      <w:r w:rsidRPr="00FD2A9D">
        <w:rPr>
          <w:rFonts w:asciiTheme="minorHAnsi" w:hAnsiTheme="minorHAnsi" w:cstheme="minorHAnsi"/>
          <w:b/>
          <w:color w:val="222222"/>
          <w:shd w:val="clear" w:color="auto" w:fill="FFFFFF"/>
        </w:rPr>
        <w:t>,00</w:t>
      </w:r>
      <w:r w:rsidRPr="00FD2A9D"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 грн. (</w:t>
      </w:r>
      <w:r w:rsidRPr="00FD2A9D"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двадцять п’ять тисяч </w:t>
      </w:r>
      <w:r w:rsidRPr="00FD2A9D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гривень 00 копійок) з ПДВ</w:t>
      </w:r>
      <w:r w:rsidRPr="00FD2A9D">
        <w:rPr>
          <w:rFonts w:asciiTheme="minorHAnsi" w:hAnsiTheme="minorHAnsi" w:cstheme="minorHAnsi"/>
          <w:color w:val="000000" w:themeColor="text1"/>
          <w:lang w:val="uk-UA"/>
        </w:rPr>
        <w:t xml:space="preserve"> згідно ДК 021:2015 код </w:t>
      </w:r>
      <w:r w:rsidRPr="00FD2A9D">
        <w:rPr>
          <w:rFonts w:asciiTheme="minorHAnsi" w:hAnsiTheme="minorHAnsi" w:cstheme="minorHAnsi"/>
          <w:bdr w:val="none" w:sz="0" w:space="0" w:color="auto" w:frame="1"/>
          <w:shd w:val="clear" w:color="auto" w:fill="FDFEFD"/>
        </w:rPr>
        <w:t>50720000-8</w:t>
      </w:r>
      <w:r w:rsidRPr="00FD2A9D">
        <w:rPr>
          <w:rFonts w:asciiTheme="minorHAnsi" w:hAnsiTheme="minorHAnsi" w:cstheme="minorHAnsi"/>
          <w:color w:val="777777"/>
          <w:shd w:val="clear" w:color="auto" w:fill="FDFEFD"/>
        </w:rPr>
        <w:t> </w:t>
      </w:r>
      <w:r w:rsidRPr="00FD2A9D">
        <w:rPr>
          <w:rFonts w:asciiTheme="minorHAnsi" w:hAnsiTheme="minorHAnsi" w:cstheme="minorHAnsi"/>
          <w:color w:val="777777"/>
          <w:shd w:val="clear" w:color="auto" w:fill="FDFEFD"/>
        </w:rPr>
        <w:t>–</w:t>
      </w:r>
      <w:r w:rsidRPr="00FD2A9D">
        <w:rPr>
          <w:rFonts w:asciiTheme="minorHAnsi" w:hAnsiTheme="minorHAnsi" w:cstheme="minorHAnsi"/>
          <w:color w:val="777777"/>
          <w:shd w:val="clear" w:color="auto" w:fill="FDFEFD"/>
        </w:rPr>
        <w:t> </w:t>
      </w:r>
      <w:r w:rsidRPr="00FD2A9D">
        <w:rPr>
          <w:rFonts w:asciiTheme="minorHAnsi" w:hAnsiTheme="minorHAnsi" w:cstheme="minorHAnsi"/>
          <w:color w:val="777777"/>
          <w:shd w:val="clear" w:color="auto" w:fill="FDFEFD"/>
          <w:lang w:val="uk-UA"/>
        </w:rPr>
        <w:t>«</w:t>
      </w:r>
      <w:r w:rsidRPr="00FD2A9D">
        <w:rPr>
          <w:rFonts w:asciiTheme="minorHAnsi" w:hAnsiTheme="minorHAnsi" w:cstheme="minorHAnsi"/>
          <w:bdr w:val="none" w:sz="0" w:space="0" w:color="auto" w:frame="1"/>
          <w:shd w:val="clear" w:color="auto" w:fill="FDFEFD"/>
        </w:rPr>
        <w:t>Послуги з ремонту і технічного обслуговування систем центрального опалення</w:t>
      </w:r>
      <w:r w:rsidRPr="00FD2A9D">
        <w:rPr>
          <w:rFonts w:asciiTheme="minorHAnsi" w:hAnsiTheme="minorHAnsi" w:cstheme="minorHAnsi"/>
          <w:color w:val="000000" w:themeColor="text1"/>
          <w:lang w:val="uk-UA"/>
        </w:rPr>
        <w:t>». Договір потрібно оприлюднити на офіційному майданчику Прозоро.</w:t>
      </w:r>
    </w:p>
    <w:p w:rsidR="00FD2A9D" w:rsidRPr="00FD2A9D" w:rsidRDefault="00FD2A9D" w:rsidP="00FD2A9D">
      <w:pPr>
        <w:pStyle w:val="Default"/>
        <w:ind w:firstLine="709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FD2A9D">
        <w:rPr>
          <w:rFonts w:asciiTheme="minorHAnsi" w:hAnsiTheme="minorHAnsi" w:cstheme="minorHAnsi"/>
          <w:color w:val="000000" w:themeColor="text1"/>
          <w:lang w:val="uk-UA"/>
        </w:rPr>
        <w:t>2</w:t>
      </w:r>
      <w:r w:rsidRPr="00FD2A9D">
        <w:rPr>
          <w:rFonts w:asciiTheme="minorHAnsi" w:hAnsiTheme="minorHAnsi" w:cstheme="minorHAnsi"/>
          <w:color w:val="000000" w:themeColor="text1"/>
          <w:lang w:val="uk-UA"/>
        </w:rPr>
        <w:t xml:space="preserve">. Про укладання Договору № </w:t>
      </w:r>
      <w:r w:rsidRPr="00FD2A9D">
        <w:rPr>
          <w:rFonts w:asciiTheme="minorHAnsi" w:hAnsiTheme="minorHAnsi" w:cstheme="minorHAnsi"/>
          <w:color w:val="000000" w:themeColor="text1"/>
          <w:lang w:val="uk-UA"/>
        </w:rPr>
        <w:t>17-11</w:t>
      </w:r>
      <w:r w:rsidRPr="00FD2A9D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FD2A9D">
        <w:rPr>
          <w:rFonts w:asciiTheme="minorHAnsi" w:hAnsiTheme="minorHAnsi" w:cstheme="minorHAnsi"/>
          <w:color w:val="000000" w:themeColor="text1"/>
          <w:lang w:val="uk-UA"/>
        </w:rPr>
        <w:t>від 1</w:t>
      </w:r>
      <w:r w:rsidRPr="00FD2A9D">
        <w:rPr>
          <w:rFonts w:asciiTheme="minorHAnsi" w:hAnsiTheme="minorHAnsi" w:cstheme="minorHAnsi"/>
          <w:color w:val="000000" w:themeColor="text1"/>
          <w:lang w:val="uk-UA"/>
        </w:rPr>
        <w:t>9</w:t>
      </w:r>
      <w:r w:rsidRPr="00FD2A9D">
        <w:rPr>
          <w:rFonts w:asciiTheme="minorHAnsi" w:hAnsiTheme="minorHAnsi" w:cstheme="minorHAnsi"/>
          <w:color w:val="000000" w:themeColor="text1"/>
          <w:lang w:val="uk-UA"/>
        </w:rPr>
        <w:t xml:space="preserve">.11.2021 р. з </w:t>
      </w:r>
      <w:r w:rsidRPr="00FD2A9D">
        <w:rPr>
          <w:rFonts w:asciiTheme="minorHAnsi" w:hAnsiTheme="minorHAnsi" w:cstheme="minorHAnsi"/>
          <w:bCs/>
          <w:color w:val="auto"/>
        </w:rPr>
        <w:t>ТОВАРИСТВО</w:t>
      </w:r>
      <w:r w:rsidRPr="00FD2A9D">
        <w:rPr>
          <w:rFonts w:asciiTheme="minorHAnsi" w:hAnsiTheme="minorHAnsi" w:cstheme="minorHAnsi"/>
          <w:bCs/>
          <w:color w:val="auto"/>
          <w:lang w:val="uk-UA"/>
        </w:rPr>
        <w:t>М</w:t>
      </w:r>
      <w:r w:rsidRPr="00FD2A9D">
        <w:rPr>
          <w:rFonts w:asciiTheme="minorHAnsi" w:hAnsiTheme="minorHAnsi" w:cstheme="minorHAnsi"/>
          <w:bCs/>
          <w:color w:val="auto"/>
        </w:rPr>
        <w:t xml:space="preserve"> З ОБМЕЖЕНОЮ ВІДПОВІДАЛЬНІСТЮ "</w:t>
      </w:r>
      <w:proofErr w:type="spellStart"/>
      <w:r w:rsidRPr="00FD2A9D">
        <w:rPr>
          <w:rFonts w:asciiTheme="minorHAnsi" w:hAnsiTheme="minorHAnsi" w:cstheme="minorHAnsi"/>
          <w:bCs/>
          <w:color w:val="auto"/>
          <w:lang w:val="uk-UA"/>
        </w:rPr>
        <w:t>Укрпартс+</w:t>
      </w:r>
      <w:proofErr w:type="spellEnd"/>
      <w:r w:rsidRPr="00FD2A9D">
        <w:rPr>
          <w:rFonts w:asciiTheme="minorHAnsi" w:hAnsiTheme="minorHAnsi" w:cstheme="minorHAnsi"/>
          <w:bCs/>
          <w:color w:val="auto"/>
        </w:rPr>
        <w:t>"</w:t>
      </w:r>
      <w:r w:rsidRPr="00FD2A9D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FD2A9D">
        <w:rPr>
          <w:rFonts w:asciiTheme="minorHAnsi" w:hAnsiTheme="minorHAnsi" w:cstheme="minorHAnsi"/>
          <w:color w:val="000000" w:themeColor="text1"/>
          <w:shd w:val="clear" w:color="auto" w:fill="FDFEFD"/>
          <w:lang w:val="uk-UA"/>
        </w:rPr>
        <w:t xml:space="preserve">щодо </w:t>
      </w:r>
      <w:proofErr w:type="spellStart"/>
      <w:r w:rsidRPr="00FD2A9D">
        <w:rPr>
          <w:rFonts w:asciiTheme="minorHAnsi" w:hAnsiTheme="minorHAnsi" w:cstheme="minorHAnsi"/>
          <w:color w:val="000000" w:themeColor="text1"/>
          <w:shd w:val="clear" w:color="auto" w:fill="FDFEFD"/>
          <w:lang w:val="uk-UA"/>
        </w:rPr>
        <w:t>щодо</w:t>
      </w:r>
      <w:proofErr w:type="spellEnd"/>
      <w:r w:rsidRPr="00FD2A9D">
        <w:rPr>
          <w:rFonts w:asciiTheme="minorHAnsi" w:hAnsiTheme="minorHAnsi" w:cstheme="minorHAnsi"/>
          <w:color w:val="000000" w:themeColor="text1"/>
          <w:shd w:val="clear" w:color="auto" w:fill="FDFEFD"/>
          <w:lang w:val="uk-UA"/>
        </w:rPr>
        <w:t xml:space="preserve"> </w:t>
      </w:r>
      <w:r w:rsidRPr="00FD2A9D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запасних частин до легкових автомобілів</w:t>
      </w:r>
      <w:r w:rsidRPr="00FD2A9D"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 </w:t>
      </w:r>
      <w:r w:rsidRPr="00FD2A9D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на суму</w:t>
      </w:r>
      <w:r w:rsidRPr="00FD2A9D">
        <w:rPr>
          <w:rFonts w:asciiTheme="minorHAnsi" w:hAnsiTheme="minorHAnsi" w:cstheme="minorHAnsi"/>
          <w:lang w:val="uk-UA"/>
        </w:rPr>
        <w:t xml:space="preserve"> </w:t>
      </w:r>
      <w:r w:rsidRPr="00FD2A9D">
        <w:rPr>
          <w:rFonts w:asciiTheme="minorHAnsi" w:hAnsiTheme="minorHAnsi" w:cstheme="minorHAnsi"/>
          <w:b/>
          <w:color w:val="222222"/>
          <w:shd w:val="clear" w:color="auto" w:fill="FFFFFF"/>
          <w:lang w:val="uk-UA"/>
        </w:rPr>
        <w:t>4293</w:t>
      </w:r>
      <w:r w:rsidRPr="00FD2A9D">
        <w:rPr>
          <w:rFonts w:asciiTheme="minorHAnsi" w:hAnsiTheme="minorHAnsi" w:cstheme="minorHAnsi"/>
          <w:b/>
          <w:color w:val="222222"/>
          <w:shd w:val="clear" w:color="auto" w:fill="FFFFFF"/>
        </w:rPr>
        <w:t>,00</w:t>
      </w:r>
      <w:r w:rsidRPr="00FD2A9D"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 грн. (</w:t>
      </w:r>
      <w:r w:rsidRPr="00FD2A9D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чотири</w:t>
      </w:r>
      <w:r w:rsidRPr="00FD2A9D"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 тисяч</w:t>
      </w:r>
      <w:r w:rsidRPr="00FD2A9D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і двісті дев’яносто три</w:t>
      </w:r>
      <w:r w:rsidRPr="00FD2A9D"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 грив</w:t>
      </w:r>
      <w:r w:rsidRPr="00FD2A9D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ні</w:t>
      </w:r>
      <w:r w:rsidRPr="00FD2A9D"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 00 копійок) з ПДВ</w:t>
      </w:r>
      <w:r w:rsidRPr="00FD2A9D">
        <w:rPr>
          <w:rFonts w:asciiTheme="minorHAnsi" w:hAnsiTheme="minorHAnsi" w:cstheme="minorHAnsi"/>
          <w:color w:val="000000" w:themeColor="text1"/>
          <w:lang w:val="uk-UA"/>
        </w:rPr>
        <w:t xml:space="preserve"> згідно ДК 021:2015 код </w:t>
      </w:r>
      <w:r w:rsidRPr="00FD2A9D">
        <w:rPr>
          <w:rFonts w:asciiTheme="minorHAnsi" w:hAnsiTheme="minorHAnsi" w:cstheme="minorHAnsi"/>
          <w:color w:val="777777"/>
          <w:shd w:val="clear" w:color="auto" w:fill="FDFEFD"/>
        </w:rPr>
        <w:t> </w:t>
      </w:r>
      <w:r w:rsidRPr="00FD2A9D">
        <w:rPr>
          <w:rFonts w:asciiTheme="minorHAnsi" w:hAnsiTheme="minorHAnsi" w:cstheme="minorHAnsi"/>
          <w:bdr w:val="none" w:sz="0" w:space="0" w:color="auto" w:frame="1"/>
          <w:shd w:val="clear" w:color="auto" w:fill="FDFEFD"/>
        </w:rPr>
        <w:t>34330000-9</w:t>
      </w:r>
      <w:r w:rsidRPr="00FD2A9D">
        <w:rPr>
          <w:rFonts w:asciiTheme="minorHAnsi" w:hAnsiTheme="minorHAnsi" w:cstheme="minorHAnsi"/>
          <w:color w:val="777777"/>
          <w:shd w:val="clear" w:color="auto" w:fill="FDFEFD"/>
        </w:rPr>
        <w:t> </w:t>
      </w:r>
      <w:r w:rsidRPr="00FD2A9D">
        <w:rPr>
          <w:rFonts w:asciiTheme="minorHAnsi" w:hAnsiTheme="minorHAnsi" w:cstheme="minorHAnsi"/>
          <w:color w:val="777777"/>
          <w:shd w:val="clear" w:color="auto" w:fill="FDFEFD"/>
        </w:rPr>
        <w:t>–</w:t>
      </w:r>
      <w:r w:rsidRPr="00FD2A9D">
        <w:rPr>
          <w:rFonts w:asciiTheme="minorHAnsi" w:hAnsiTheme="minorHAnsi" w:cstheme="minorHAnsi"/>
          <w:color w:val="777777"/>
          <w:shd w:val="clear" w:color="auto" w:fill="FDFEFD"/>
        </w:rPr>
        <w:t> </w:t>
      </w:r>
      <w:r w:rsidRPr="00FD2A9D">
        <w:rPr>
          <w:rFonts w:asciiTheme="minorHAnsi" w:hAnsiTheme="minorHAnsi" w:cstheme="minorHAnsi"/>
          <w:color w:val="777777"/>
          <w:shd w:val="clear" w:color="auto" w:fill="FDFEFD"/>
          <w:lang w:val="uk-UA"/>
        </w:rPr>
        <w:t>«</w:t>
      </w:r>
      <w:r w:rsidRPr="00FD2A9D">
        <w:rPr>
          <w:rFonts w:asciiTheme="minorHAnsi" w:hAnsiTheme="minorHAnsi" w:cstheme="minorHAnsi"/>
          <w:bdr w:val="none" w:sz="0" w:space="0" w:color="auto" w:frame="1"/>
          <w:shd w:val="clear" w:color="auto" w:fill="FDFEFD"/>
        </w:rPr>
        <w:t>Запасні частини до вантажних транспортних засобів, фургонів та легкових автомобілів</w:t>
      </w:r>
      <w:r w:rsidRPr="00FD2A9D">
        <w:rPr>
          <w:rFonts w:asciiTheme="minorHAnsi" w:hAnsiTheme="minorHAnsi" w:cstheme="minorHAnsi"/>
          <w:color w:val="000000" w:themeColor="text1"/>
          <w:lang w:val="uk-UA"/>
        </w:rPr>
        <w:t>». Договір потрібно оприлюднити на офіційному майданчику Прозоро.</w:t>
      </w:r>
    </w:p>
    <w:p w:rsidR="00FD2A9D" w:rsidRPr="00FD2A9D" w:rsidRDefault="00FD2A9D" w:rsidP="00FD2A9D">
      <w:pPr>
        <w:pStyle w:val="Default"/>
        <w:ind w:firstLine="709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FD2A9D" w:rsidRDefault="00FD2A9D" w:rsidP="00FD2A9D">
      <w:pPr>
        <w:pStyle w:val="Default"/>
        <w:ind w:firstLine="709"/>
        <w:jc w:val="both"/>
        <w:rPr>
          <w:rFonts w:asciiTheme="majorHAnsi" w:hAnsiTheme="majorHAnsi" w:cstheme="majorHAnsi"/>
          <w:b/>
          <w:color w:val="auto"/>
          <w:lang w:val="uk-UA"/>
        </w:rPr>
      </w:pPr>
      <w:r>
        <w:rPr>
          <w:rFonts w:asciiTheme="majorHAnsi" w:hAnsiTheme="majorHAnsi" w:cstheme="majorHAnsi"/>
          <w:color w:val="auto"/>
          <w:lang w:val="uk-UA"/>
        </w:rPr>
        <w:t xml:space="preserve">ВИСТУПИЛИ: </w:t>
      </w:r>
    </w:p>
    <w:p w:rsidR="00FD2A9D" w:rsidRDefault="00FD2A9D" w:rsidP="00FD2A9D">
      <w:pPr>
        <w:pStyle w:val="2"/>
        <w:spacing w:before="0"/>
        <w:ind w:firstLine="720"/>
        <w:jc w:val="both"/>
        <w:rPr>
          <w:rFonts w:cstheme="majorHAnsi"/>
          <w:b w:val="0"/>
          <w:color w:val="auto"/>
          <w:sz w:val="24"/>
          <w:szCs w:val="24"/>
        </w:rPr>
      </w:pPr>
      <w:proofErr w:type="spellStart"/>
      <w:r>
        <w:rPr>
          <w:rFonts w:cstheme="majorHAnsi"/>
          <w:b w:val="0"/>
          <w:color w:val="auto"/>
          <w:sz w:val="24"/>
          <w:szCs w:val="24"/>
        </w:rPr>
        <w:t>Рудь</w:t>
      </w:r>
      <w:proofErr w:type="spellEnd"/>
      <w:r>
        <w:rPr>
          <w:rFonts w:cstheme="majorHAnsi"/>
          <w:b w:val="0"/>
          <w:color w:val="auto"/>
          <w:sz w:val="24"/>
          <w:szCs w:val="24"/>
        </w:rPr>
        <w:t xml:space="preserve"> М.П., який надав інформацію:</w:t>
      </w:r>
    </w:p>
    <w:p w:rsidR="00FD2A9D" w:rsidRPr="00FD2A9D" w:rsidRDefault="00FD2A9D" w:rsidP="00FD2A9D">
      <w:pPr>
        <w:pStyle w:val="Default"/>
        <w:ind w:firstLine="709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FD2A9D">
        <w:rPr>
          <w:rFonts w:asciiTheme="minorHAnsi" w:hAnsiTheme="minorHAnsi" w:cstheme="minorHAnsi"/>
          <w:color w:val="000000" w:themeColor="text1"/>
          <w:lang w:val="uk-UA"/>
        </w:rPr>
        <w:t xml:space="preserve">1. Про 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намір </w:t>
      </w:r>
      <w:r w:rsidRPr="00FD2A9D">
        <w:rPr>
          <w:rFonts w:asciiTheme="minorHAnsi" w:hAnsiTheme="minorHAnsi" w:cstheme="minorHAnsi"/>
          <w:color w:val="000000" w:themeColor="text1"/>
          <w:lang w:val="uk-UA"/>
        </w:rPr>
        <w:t xml:space="preserve">укладання Договору № </w:t>
      </w:r>
      <w:r w:rsidRPr="00FD2A9D">
        <w:rPr>
          <w:rFonts w:asciiTheme="minorHAnsi" w:hAnsiTheme="minorHAnsi" w:cstheme="minorHAnsi"/>
          <w:bCs/>
          <w:color w:val="auto"/>
        </w:rPr>
        <w:t>12</w:t>
      </w:r>
      <w:r w:rsidRPr="00FD2A9D">
        <w:rPr>
          <w:rFonts w:asciiTheme="minorHAnsi" w:hAnsiTheme="minorHAnsi" w:cstheme="minorHAnsi"/>
          <w:bCs/>
          <w:color w:val="auto"/>
          <w:lang w:val="uk-UA"/>
        </w:rPr>
        <w:t>8</w:t>
      </w:r>
      <w:r w:rsidRPr="00FD2A9D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FD2A9D">
        <w:rPr>
          <w:rFonts w:asciiTheme="minorHAnsi" w:hAnsiTheme="minorHAnsi" w:cstheme="minorHAnsi"/>
          <w:color w:val="000000" w:themeColor="text1"/>
          <w:lang w:val="uk-UA"/>
        </w:rPr>
        <w:t xml:space="preserve">від 18.11.2021 р. з </w:t>
      </w:r>
      <w:r w:rsidRPr="00FD2A9D">
        <w:rPr>
          <w:rFonts w:asciiTheme="minorHAnsi" w:hAnsiTheme="minorHAnsi" w:cstheme="minorHAnsi"/>
          <w:bCs/>
          <w:color w:val="auto"/>
        </w:rPr>
        <w:t>ТОВАРИСТВО</w:t>
      </w:r>
      <w:r w:rsidRPr="00FD2A9D">
        <w:rPr>
          <w:rFonts w:asciiTheme="minorHAnsi" w:hAnsiTheme="minorHAnsi" w:cstheme="minorHAnsi"/>
          <w:bCs/>
          <w:color w:val="auto"/>
          <w:lang w:val="uk-UA"/>
        </w:rPr>
        <w:t>М</w:t>
      </w:r>
      <w:r w:rsidRPr="00FD2A9D">
        <w:rPr>
          <w:rFonts w:asciiTheme="minorHAnsi" w:hAnsiTheme="minorHAnsi" w:cstheme="minorHAnsi"/>
          <w:bCs/>
          <w:color w:val="auto"/>
        </w:rPr>
        <w:t xml:space="preserve"> З ОБМЕЖЕНОЮ ВІДПОВІДАЛЬНІСТЮ "</w:t>
      </w:r>
      <w:r w:rsidRPr="00FD2A9D">
        <w:rPr>
          <w:rFonts w:asciiTheme="minorHAnsi" w:hAnsiTheme="minorHAnsi" w:cstheme="minorHAnsi"/>
          <w:bCs/>
          <w:color w:val="auto"/>
          <w:lang w:val="uk-UA"/>
        </w:rPr>
        <w:t>МЕТЛІТА</w:t>
      </w:r>
      <w:r w:rsidRPr="00FD2A9D">
        <w:rPr>
          <w:rFonts w:asciiTheme="minorHAnsi" w:hAnsiTheme="minorHAnsi" w:cstheme="minorHAnsi"/>
          <w:bCs/>
          <w:color w:val="auto"/>
        </w:rPr>
        <w:t>"</w:t>
      </w:r>
      <w:r w:rsidRPr="00FD2A9D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FD2A9D">
        <w:rPr>
          <w:rFonts w:asciiTheme="minorHAnsi" w:hAnsiTheme="minorHAnsi" w:cstheme="minorHAnsi"/>
          <w:color w:val="000000" w:themeColor="text1"/>
          <w:shd w:val="clear" w:color="auto" w:fill="FDFEFD"/>
          <w:lang w:val="uk-UA"/>
        </w:rPr>
        <w:t xml:space="preserve">щодо </w:t>
      </w:r>
      <w:r w:rsidRPr="00FD2A9D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послуг з технічного та аварійного обслуговування інженерних мереж на суму</w:t>
      </w:r>
      <w:r w:rsidRPr="00FD2A9D">
        <w:rPr>
          <w:rFonts w:asciiTheme="minorHAnsi" w:hAnsiTheme="minorHAnsi" w:cstheme="minorHAnsi"/>
          <w:lang w:val="uk-UA"/>
        </w:rPr>
        <w:t xml:space="preserve"> </w:t>
      </w:r>
      <w:r w:rsidRPr="00FD2A9D">
        <w:rPr>
          <w:rFonts w:asciiTheme="minorHAnsi" w:hAnsiTheme="minorHAnsi" w:cstheme="minorHAnsi"/>
          <w:b/>
          <w:color w:val="222222"/>
          <w:shd w:val="clear" w:color="auto" w:fill="FFFFFF"/>
          <w:lang w:val="uk-UA"/>
        </w:rPr>
        <w:t>25000</w:t>
      </w:r>
      <w:r w:rsidRPr="00FD2A9D">
        <w:rPr>
          <w:rFonts w:asciiTheme="minorHAnsi" w:hAnsiTheme="minorHAnsi" w:cstheme="minorHAnsi"/>
          <w:b/>
          <w:color w:val="222222"/>
          <w:shd w:val="clear" w:color="auto" w:fill="FFFFFF"/>
        </w:rPr>
        <w:t>,00</w:t>
      </w:r>
      <w:r w:rsidRPr="00FD2A9D"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 грн. (двадцять п’ять тисяч гривень 00 копійок) з ПДВ</w:t>
      </w:r>
      <w:r w:rsidRPr="00FD2A9D">
        <w:rPr>
          <w:rFonts w:asciiTheme="minorHAnsi" w:hAnsiTheme="minorHAnsi" w:cstheme="minorHAnsi"/>
          <w:color w:val="000000" w:themeColor="text1"/>
          <w:lang w:val="uk-UA"/>
        </w:rPr>
        <w:t xml:space="preserve"> згідно ДК 021:2015 код </w:t>
      </w:r>
      <w:r w:rsidRPr="00FD2A9D">
        <w:rPr>
          <w:rFonts w:asciiTheme="minorHAnsi" w:hAnsiTheme="minorHAnsi" w:cstheme="minorHAnsi"/>
          <w:bdr w:val="none" w:sz="0" w:space="0" w:color="auto" w:frame="1"/>
          <w:shd w:val="clear" w:color="auto" w:fill="FDFEFD"/>
        </w:rPr>
        <w:t>50720000-8</w:t>
      </w:r>
      <w:r w:rsidRPr="00FD2A9D">
        <w:rPr>
          <w:rFonts w:asciiTheme="minorHAnsi" w:hAnsiTheme="minorHAnsi" w:cstheme="minorHAnsi"/>
          <w:color w:val="777777"/>
          <w:shd w:val="clear" w:color="auto" w:fill="FDFEFD"/>
        </w:rPr>
        <w:t> – </w:t>
      </w:r>
      <w:r w:rsidRPr="00FD2A9D">
        <w:rPr>
          <w:rFonts w:asciiTheme="minorHAnsi" w:hAnsiTheme="minorHAnsi" w:cstheme="minorHAnsi"/>
          <w:color w:val="777777"/>
          <w:shd w:val="clear" w:color="auto" w:fill="FDFEFD"/>
          <w:lang w:val="uk-UA"/>
        </w:rPr>
        <w:t>«</w:t>
      </w:r>
      <w:r w:rsidRPr="00FD2A9D">
        <w:rPr>
          <w:rFonts w:asciiTheme="minorHAnsi" w:hAnsiTheme="minorHAnsi" w:cstheme="minorHAnsi"/>
          <w:bdr w:val="none" w:sz="0" w:space="0" w:color="auto" w:frame="1"/>
          <w:shd w:val="clear" w:color="auto" w:fill="FDFEFD"/>
        </w:rPr>
        <w:t>Послуги з ремонту і технічного обслуговування систем центрального опалення</w:t>
      </w:r>
      <w:r w:rsidRPr="00FD2A9D">
        <w:rPr>
          <w:rFonts w:asciiTheme="minorHAnsi" w:hAnsiTheme="minorHAnsi" w:cstheme="minorHAnsi"/>
          <w:color w:val="000000" w:themeColor="text1"/>
          <w:lang w:val="uk-UA"/>
        </w:rPr>
        <w:t>». Договір потрібно оприлюднити на офіційному майданчику Прозоро.</w:t>
      </w:r>
    </w:p>
    <w:p w:rsidR="00FD2A9D" w:rsidRPr="00FD2A9D" w:rsidRDefault="00FD2A9D" w:rsidP="00FD2A9D">
      <w:pPr>
        <w:pStyle w:val="Default"/>
        <w:ind w:firstLine="709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FD2A9D">
        <w:rPr>
          <w:rFonts w:asciiTheme="minorHAnsi" w:hAnsiTheme="minorHAnsi" w:cstheme="minorHAnsi"/>
          <w:color w:val="000000" w:themeColor="text1"/>
          <w:lang w:val="uk-UA"/>
        </w:rPr>
        <w:t xml:space="preserve">2. Про 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намір </w:t>
      </w:r>
      <w:r w:rsidRPr="00FD2A9D">
        <w:rPr>
          <w:rFonts w:asciiTheme="minorHAnsi" w:hAnsiTheme="minorHAnsi" w:cstheme="minorHAnsi"/>
          <w:color w:val="000000" w:themeColor="text1"/>
          <w:lang w:val="uk-UA"/>
        </w:rPr>
        <w:t>укладання Договору № 17-11</w:t>
      </w:r>
      <w:r w:rsidRPr="00FD2A9D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FD2A9D">
        <w:rPr>
          <w:rFonts w:asciiTheme="minorHAnsi" w:hAnsiTheme="minorHAnsi" w:cstheme="minorHAnsi"/>
          <w:color w:val="000000" w:themeColor="text1"/>
          <w:lang w:val="uk-UA"/>
        </w:rPr>
        <w:t xml:space="preserve">від 19.11.2021 р. з </w:t>
      </w:r>
      <w:r w:rsidRPr="00FD2A9D">
        <w:rPr>
          <w:rFonts w:asciiTheme="minorHAnsi" w:hAnsiTheme="minorHAnsi" w:cstheme="minorHAnsi"/>
          <w:bCs/>
          <w:color w:val="auto"/>
        </w:rPr>
        <w:t>ТОВАРИСТВО</w:t>
      </w:r>
      <w:r w:rsidRPr="00FD2A9D">
        <w:rPr>
          <w:rFonts w:asciiTheme="minorHAnsi" w:hAnsiTheme="minorHAnsi" w:cstheme="minorHAnsi"/>
          <w:bCs/>
          <w:color w:val="auto"/>
          <w:lang w:val="uk-UA"/>
        </w:rPr>
        <w:t>М</w:t>
      </w:r>
      <w:r w:rsidRPr="00FD2A9D">
        <w:rPr>
          <w:rFonts w:asciiTheme="minorHAnsi" w:hAnsiTheme="minorHAnsi" w:cstheme="minorHAnsi"/>
          <w:bCs/>
          <w:color w:val="auto"/>
        </w:rPr>
        <w:t xml:space="preserve"> З ОБМЕЖЕНОЮ ВІДПОВІДАЛЬНІСТЮ "</w:t>
      </w:r>
      <w:proofErr w:type="spellStart"/>
      <w:r w:rsidRPr="00FD2A9D">
        <w:rPr>
          <w:rFonts w:asciiTheme="minorHAnsi" w:hAnsiTheme="minorHAnsi" w:cstheme="minorHAnsi"/>
          <w:bCs/>
          <w:color w:val="auto"/>
          <w:lang w:val="uk-UA"/>
        </w:rPr>
        <w:t>Укрпартс+</w:t>
      </w:r>
      <w:proofErr w:type="spellEnd"/>
      <w:r w:rsidRPr="00FD2A9D">
        <w:rPr>
          <w:rFonts w:asciiTheme="minorHAnsi" w:hAnsiTheme="minorHAnsi" w:cstheme="minorHAnsi"/>
          <w:bCs/>
          <w:color w:val="auto"/>
        </w:rPr>
        <w:t>"</w:t>
      </w:r>
      <w:r w:rsidRPr="00FD2A9D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FD2A9D">
        <w:rPr>
          <w:rFonts w:asciiTheme="minorHAnsi" w:hAnsiTheme="minorHAnsi" w:cstheme="minorHAnsi"/>
          <w:color w:val="000000" w:themeColor="text1"/>
          <w:shd w:val="clear" w:color="auto" w:fill="FDFEFD"/>
          <w:lang w:val="uk-UA"/>
        </w:rPr>
        <w:t xml:space="preserve">щодо </w:t>
      </w:r>
      <w:proofErr w:type="spellStart"/>
      <w:r w:rsidRPr="00FD2A9D">
        <w:rPr>
          <w:rFonts w:asciiTheme="minorHAnsi" w:hAnsiTheme="minorHAnsi" w:cstheme="minorHAnsi"/>
          <w:color w:val="000000" w:themeColor="text1"/>
          <w:shd w:val="clear" w:color="auto" w:fill="FDFEFD"/>
          <w:lang w:val="uk-UA"/>
        </w:rPr>
        <w:t>щодо</w:t>
      </w:r>
      <w:proofErr w:type="spellEnd"/>
      <w:r w:rsidRPr="00FD2A9D">
        <w:rPr>
          <w:rFonts w:asciiTheme="minorHAnsi" w:hAnsiTheme="minorHAnsi" w:cstheme="minorHAnsi"/>
          <w:color w:val="000000" w:themeColor="text1"/>
          <w:shd w:val="clear" w:color="auto" w:fill="FDFEFD"/>
          <w:lang w:val="uk-UA"/>
        </w:rPr>
        <w:t xml:space="preserve"> </w:t>
      </w:r>
      <w:r w:rsidRPr="00FD2A9D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запасних частин до легкових автомобілів на суму</w:t>
      </w:r>
      <w:r w:rsidRPr="00FD2A9D">
        <w:rPr>
          <w:rFonts w:asciiTheme="minorHAnsi" w:hAnsiTheme="minorHAnsi" w:cstheme="minorHAnsi"/>
          <w:lang w:val="uk-UA"/>
        </w:rPr>
        <w:t xml:space="preserve"> </w:t>
      </w:r>
      <w:r w:rsidRPr="00FD2A9D">
        <w:rPr>
          <w:rFonts w:asciiTheme="minorHAnsi" w:hAnsiTheme="minorHAnsi" w:cstheme="minorHAnsi"/>
          <w:b/>
          <w:color w:val="222222"/>
          <w:shd w:val="clear" w:color="auto" w:fill="FFFFFF"/>
          <w:lang w:val="uk-UA"/>
        </w:rPr>
        <w:t>4293</w:t>
      </w:r>
      <w:r w:rsidRPr="00FD2A9D">
        <w:rPr>
          <w:rFonts w:asciiTheme="minorHAnsi" w:hAnsiTheme="minorHAnsi" w:cstheme="minorHAnsi"/>
          <w:b/>
          <w:color w:val="222222"/>
          <w:shd w:val="clear" w:color="auto" w:fill="FFFFFF"/>
        </w:rPr>
        <w:t>,00</w:t>
      </w:r>
      <w:r w:rsidRPr="00FD2A9D"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 грн. (чотири тисячі двісті дев’яносто три гривні 00 копійок) з ПДВ</w:t>
      </w:r>
      <w:r w:rsidRPr="00FD2A9D">
        <w:rPr>
          <w:rFonts w:asciiTheme="minorHAnsi" w:hAnsiTheme="minorHAnsi" w:cstheme="minorHAnsi"/>
          <w:color w:val="000000" w:themeColor="text1"/>
          <w:lang w:val="uk-UA"/>
        </w:rPr>
        <w:t xml:space="preserve"> згідно ДК 021:2015 код </w:t>
      </w:r>
      <w:r w:rsidRPr="00FD2A9D">
        <w:rPr>
          <w:rFonts w:asciiTheme="minorHAnsi" w:hAnsiTheme="minorHAnsi" w:cstheme="minorHAnsi"/>
          <w:color w:val="777777"/>
          <w:shd w:val="clear" w:color="auto" w:fill="FDFEFD"/>
        </w:rPr>
        <w:t> </w:t>
      </w:r>
      <w:r w:rsidRPr="00FD2A9D">
        <w:rPr>
          <w:rFonts w:asciiTheme="minorHAnsi" w:hAnsiTheme="minorHAnsi" w:cstheme="minorHAnsi"/>
          <w:bdr w:val="none" w:sz="0" w:space="0" w:color="auto" w:frame="1"/>
          <w:shd w:val="clear" w:color="auto" w:fill="FDFEFD"/>
        </w:rPr>
        <w:t>34330000-9</w:t>
      </w:r>
      <w:r w:rsidRPr="00FD2A9D">
        <w:rPr>
          <w:rFonts w:asciiTheme="minorHAnsi" w:hAnsiTheme="minorHAnsi" w:cstheme="minorHAnsi"/>
          <w:color w:val="777777"/>
          <w:shd w:val="clear" w:color="auto" w:fill="FDFEFD"/>
        </w:rPr>
        <w:t> – </w:t>
      </w:r>
      <w:r w:rsidRPr="00FD2A9D">
        <w:rPr>
          <w:rFonts w:asciiTheme="minorHAnsi" w:hAnsiTheme="minorHAnsi" w:cstheme="minorHAnsi"/>
          <w:color w:val="777777"/>
          <w:shd w:val="clear" w:color="auto" w:fill="FDFEFD"/>
          <w:lang w:val="uk-UA"/>
        </w:rPr>
        <w:t>«</w:t>
      </w:r>
      <w:r w:rsidRPr="00FD2A9D">
        <w:rPr>
          <w:rFonts w:asciiTheme="minorHAnsi" w:hAnsiTheme="minorHAnsi" w:cstheme="minorHAnsi"/>
          <w:bdr w:val="none" w:sz="0" w:space="0" w:color="auto" w:frame="1"/>
          <w:shd w:val="clear" w:color="auto" w:fill="FDFEFD"/>
        </w:rPr>
        <w:t>Запасні частини до вантажних транспортних засобів, фургонів та легкових автомобілів</w:t>
      </w:r>
      <w:r w:rsidRPr="00FD2A9D">
        <w:rPr>
          <w:rFonts w:asciiTheme="minorHAnsi" w:hAnsiTheme="minorHAnsi" w:cstheme="minorHAnsi"/>
          <w:color w:val="000000" w:themeColor="text1"/>
          <w:lang w:val="uk-UA"/>
        </w:rPr>
        <w:t>». Договір потрібно оприлюднити на офіційному майданчику Прозоро.</w:t>
      </w:r>
    </w:p>
    <w:p w:rsidR="00FD2A9D" w:rsidRDefault="00FD2A9D" w:rsidP="00FD2A9D"/>
    <w:p w:rsidR="00FD2A9D" w:rsidRDefault="00FD2A9D" w:rsidP="00FD2A9D">
      <w:pPr>
        <w:ind w:firstLine="72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УХВАЛИЛИ:</w:t>
      </w:r>
    </w:p>
    <w:p w:rsidR="00FD2A9D" w:rsidRDefault="00FD2A9D" w:rsidP="00FD2A9D">
      <w:pPr>
        <w:pStyle w:val="Default"/>
        <w:ind w:firstLine="709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FD2A9D">
        <w:rPr>
          <w:rFonts w:asciiTheme="minorHAnsi" w:hAnsiTheme="minorHAnsi" w:cstheme="minorHAnsi"/>
          <w:color w:val="000000" w:themeColor="text1"/>
          <w:lang w:val="uk-UA"/>
        </w:rPr>
        <w:t xml:space="preserve">1. </w:t>
      </w:r>
      <w:r>
        <w:rPr>
          <w:rFonts w:asciiTheme="minorHAnsi" w:hAnsiTheme="minorHAnsi" w:cstheme="minorHAnsi"/>
          <w:color w:val="000000" w:themeColor="text1"/>
          <w:lang w:val="uk-UA"/>
        </w:rPr>
        <w:t>Укласти Договір</w:t>
      </w:r>
      <w:r w:rsidRPr="00FD2A9D">
        <w:rPr>
          <w:rFonts w:asciiTheme="minorHAnsi" w:hAnsiTheme="minorHAnsi" w:cstheme="minorHAnsi"/>
          <w:color w:val="000000" w:themeColor="text1"/>
          <w:lang w:val="uk-UA"/>
        </w:rPr>
        <w:t xml:space="preserve"> № </w:t>
      </w:r>
      <w:r w:rsidRPr="00FD2A9D">
        <w:rPr>
          <w:rFonts w:asciiTheme="minorHAnsi" w:hAnsiTheme="minorHAnsi" w:cstheme="minorHAnsi"/>
          <w:bCs/>
          <w:color w:val="auto"/>
        </w:rPr>
        <w:t>12</w:t>
      </w:r>
      <w:r w:rsidRPr="00FD2A9D">
        <w:rPr>
          <w:rFonts w:asciiTheme="minorHAnsi" w:hAnsiTheme="minorHAnsi" w:cstheme="minorHAnsi"/>
          <w:bCs/>
          <w:color w:val="auto"/>
          <w:lang w:val="uk-UA"/>
        </w:rPr>
        <w:t>8</w:t>
      </w:r>
      <w:r w:rsidRPr="00FD2A9D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FD2A9D">
        <w:rPr>
          <w:rFonts w:asciiTheme="minorHAnsi" w:hAnsiTheme="minorHAnsi" w:cstheme="minorHAnsi"/>
          <w:color w:val="000000" w:themeColor="text1"/>
          <w:lang w:val="uk-UA"/>
        </w:rPr>
        <w:t xml:space="preserve">від 18.11.2021 р. з </w:t>
      </w:r>
      <w:r w:rsidRPr="00FD2A9D">
        <w:rPr>
          <w:rFonts w:asciiTheme="minorHAnsi" w:hAnsiTheme="minorHAnsi" w:cstheme="minorHAnsi"/>
          <w:bCs/>
          <w:color w:val="auto"/>
        </w:rPr>
        <w:t>ТОВАРИСТВО</w:t>
      </w:r>
      <w:r w:rsidRPr="00FD2A9D">
        <w:rPr>
          <w:rFonts w:asciiTheme="minorHAnsi" w:hAnsiTheme="minorHAnsi" w:cstheme="minorHAnsi"/>
          <w:bCs/>
          <w:color w:val="auto"/>
          <w:lang w:val="uk-UA"/>
        </w:rPr>
        <w:t>М</w:t>
      </w:r>
      <w:r w:rsidRPr="00FD2A9D">
        <w:rPr>
          <w:rFonts w:asciiTheme="minorHAnsi" w:hAnsiTheme="minorHAnsi" w:cstheme="minorHAnsi"/>
          <w:bCs/>
          <w:color w:val="auto"/>
        </w:rPr>
        <w:t xml:space="preserve"> З ОБМЕЖЕНОЮ ВІДПОВІДАЛЬНІСТЮ "</w:t>
      </w:r>
      <w:r w:rsidRPr="00FD2A9D">
        <w:rPr>
          <w:rFonts w:asciiTheme="minorHAnsi" w:hAnsiTheme="minorHAnsi" w:cstheme="minorHAnsi"/>
          <w:bCs/>
          <w:color w:val="auto"/>
          <w:lang w:val="uk-UA"/>
        </w:rPr>
        <w:t>МЕТЛІТА</w:t>
      </w:r>
      <w:r w:rsidRPr="00FD2A9D">
        <w:rPr>
          <w:rFonts w:asciiTheme="minorHAnsi" w:hAnsiTheme="minorHAnsi" w:cstheme="minorHAnsi"/>
          <w:bCs/>
          <w:color w:val="auto"/>
        </w:rPr>
        <w:t>"</w:t>
      </w:r>
      <w:r w:rsidRPr="00FD2A9D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FD2A9D">
        <w:rPr>
          <w:rFonts w:asciiTheme="minorHAnsi" w:hAnsiTheme="minorHAnsi" w:cstheme="minorHAnsi"/>
          <w:color w:val="000000" w:themeColor="text1"/>
          <w:shd w:val="clear" w:color="auto" w:fill="FDFEFD"/>
          <w:lang w:val="uk-UA"/>
        </w:rPr>
        <w:t xml:space="preserve">щодо </w:t>
      </w:r>
      <w:r w:rsidRPr="00FD2A9D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послуг з технічного та аварійного обслуговування інженерних мереж на суму</w:t>
      </w:r>
      <w:r w:rsidRPr="00FD2A9D">
        <w:rPr>
          <w:rFonts w:asciiTheme="minorHAnsi" w:hAnsiTheme="minorHAnsi" w:cstheme="minorHAnsi"/>
          <w:lang w:val="uk-UA"/>
        </w:rPr>
        <w:t xml:space="preserve"> </w:t>
      </w:r>
      <w:r w:rsidRPr="00FD2A9D">
        <w:rPr>
          <w:rFonts w:asciiTheme="minorHAnsi" w:hAnsiTheme="minorHAnsi" w:cstheme="minorHAnsi"/>
          <w:b/>
          <w:color w:val="222222"/>
          <w:shd w:val="clear" w:color="auto" w:fill="FFFFFF"/>
          <w:lang w:val="uk-UA"/>
        </w:rPr>
        <w:t>25000</w:t>
      </w:r>
      <w:r w:rsidRPr="00FD2A9D">
        <w:rPr>
          <w:rFonts w:asciiTheme="minorHAnsi" w:hAnsiTheme="minorHAnsi" w:cstheme="minorHAnsi"/>
          <w:b/>
          <w:color w:val="222222"/>
          <w:shd w:val="clear" w:color="auto" w:fill="FFFFFF"/>
        </w:rPr>
        <w:t>,00</w:t>
      </w:r>
      <w:r w:rsidRPr="00FD2A9D"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 грн. (двадцять п’ять тисяч гривень 00 копійок) з ПДВ</w:t>
      </w:r>
      <w:r w:rsidRPr="00FD2A9D">
        <w:rPr>
          <w:rFonts w:asciiTheme="minorHAnsi" w:hAnsiTheme="minorHAnsi" w:cstheme="minorHAnsi"/>
          <w:color w:val="000000" w:themeColor="text1"/>
          <w:lang w:val="uk-UA"/>
        </w:rPr>
        <w:t xml:space="preserve"> згідно ДК 021:2015 код </w:t>
      </w:r>
      <w:r w:rsidRPr="00FD2A9D">
        <w:rPr>
          <w:rFonts w:asciiTheme="minorHAnsi" w:hAnsiTheme="minorHAnsi" w:cstheme="minorHAnsi"/>
          <w:bdr w:val="none" w:sz="0" w:space="0" w:color="auto" w:frame="1"/>
          <w:shd w:val="clear" w:color="auto" w:fill="FDFEFD"/>
        </w:rPr>
        <w:t>50720000-8</w:t>
      </w:r>
      <w:r w:rsidRPr="00FD2A9D">
        <w:rPr>
          <w:rFonts w:asciiTheme="minorHAnsi" w:hAnsiTheme="minorHAnsi" w:cstheme="minorHAnsi"/>
          <w:color w:val="777777"/>
          <w:shd w:val="clear" w:color="auto" w:fill="FDFEFD"/>
        </w:rPr>
        <w:t> – </w:t>
      </w:r>
      <w:r w:rsidRPr="00FD2A9D">
        <w:rPr>
          <w:rFonts w:asciiTheme="minorHAnsi" w:hAnsiTheme="minorHAnsi" w:cstheme="minorHAnsi"/>
          <w:color w:val="777777"/>
          <w:shd w:val="clear" w:color="auto" w:fill="FDFEFD"/>
          <w:lang w:val="uk-UA"/>
        </w:rPr>
        <w:t>«</w:t>
      </w:r>
      <w:r w:rsidRPr="00FD2A9D">
        <w:rPr>
          <w:rFonts w:asciiTheme="minorHAnsi" w:hAnsiTheme="minorHAnsi" w:cstheme="minorHAnsi"/>
          <w:bdr w:val="none" w:sz="0" w:space="0" w:color="auto" w:frame="1"/>
          <w:shd w:val="clear" w:color="auto" w:fill="FDFEFD"/>
        </w:rPr>
        <w:t>Послуги з ремонту і технічного обслуговування систем центрального опалення</w:t>
      </w:r>
      <w:r w:rsidRPr="00FD2A9D">
        <w:rPr>
          <w:rFonts w:asciiTheme="minorHAnsi" w:hAnsiTheme="minorHAnsi" w:cstheme="minorHAnsi"/>
          <w:color w:val="000000" w:themeColor="text1"/>
          <w:lang w:val="uk-UA"/>
        </w:rPr>
        <w:t>». Договір потрібно оприлюднити на офіційному майданчику Прозоро.</w:t>
      </w:r>
    </w:p>
    <w:p w:rsidR="00FD2A9D" w:rsidRDefault="00FD2A9D" w:rsidP="00FD2A9D">
      <w:pPr>
        <w:pStyle w:val="Default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Результати голосування членів тендерного комітету:</w:t>
      </w:r>
    </w:p>
    <w:p w:rsidR="00FD2A9D" w:rsidRDefault="00FD2A9D" w:rsidP="00FD2A9D">
      <w:pPr>
        <w:ind w:firstLine="720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Боряк</w:t>
      </w:r>
      <w:proofErr w:type="spellEnd"/>
      <w:r>
        <w:rPr>
          <w:rFonts w:asciiTheme="majorHAnsi" w:hAnsiTheme="majorHAnsi" w:cstheme="majorHAnsi"/>
        </w:rPr>
        <w:t xml:space="preserve"> Г.В. – «відпустка»;</w:t>
      </w:r>
    </w:p>
    <w:p w:rsidR="00FD2A9D" w:rsidRDefault="00FD2A9D" w:rsidP="00FD2A9D">
      <w:pPr>
        <w:ind w:firstLine="720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Рудь</w:t>
      </w:r>
      <w:proofErr w:type="spellEnd"/>
      <w:r>
        <w:rPr>
          <w:rFonts w:asciiTheme="majorHAnsi" w:hAnsiTheme="majorHAnsi" w:cstheme="majorHAnsi"/>
        </w:rPr>
        <w:t xml:space="preserve"> М.П. – «за»; </w:t>
      </w:r>
    </w:p>
    <w:p w:rsidR="00FD2A9D" w:rsidRDefault="00FD2A9D" w:rsidP="00FD2A9D">
      <w:pPr>
        <w:ind w:firstLine="720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Артамонов</w:t>
      </w:r>
      <w:proofErr w:type="spellEnd"/>
      <w:r>
        <w:rPr>
          <w:rFonts w:asciiTheme="majorHAnsi" w:hAnsiTheme="majorHAnsi" w:cstheme="majorHAnsi"/>
        </w:rPr>
        <w:t xml:space="preserve"> О.О. – «за»;</w:t>
      </w:r>
    </w:p>
    <w:p w:rsidR="00FD2A9D" w:rsidRDefault="00FD2A9D" w:rsidP="00FD2A9D">
      <w:pPr>
        <w:ind w:firstLine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Маєвський О.О. – «за»;</w:t>
      </w:r>
    </w:p>
    <w:p w:rsidR="00FD2A9D" w:rsidRDefault="00FD2A9D" w:rsidP="00FD2A9D">
      <w:pPr>
        <w:ind w:firstLine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Захарова Л.О. – «за». </w:t>
      </w:r>
    </w:p>
    <w:p w:rsidR="00FD2A9D" w:rsidRDefault="00FD2A9D" w:rsidP="00FD2A9D">
      <w:pPr>
        <w:ind w:firstLine="72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Проти – 0. Утримались – 0.</w:t>
      </w:r>
    </w:p>
    <w:p w:rsidR="00FD2A9D" w:rsidRPr="00FD2A9D" w:rsidRDefault="00FD2A9D" w:rsidP="00FD2A9D">
      <w:pPr>
        <w:pStyle w:val="Default"/>
        <w:ind w:firstLine="709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FD2A9D">
        <w:rPr>
          <w:rFonts w:asciiTheme="minorHAnsi" w:hAnsiTheme="minorHAnsi" w:cstheme="minorHAnsi"/>
          <w:color w:val="000000" w:themeColor="text1"/>
          <w:lang w:val="uk-UA"/>
        </w:rPr>
        <w:lastRenderedPageBreak/>
        <w:t xml:space="preserve">2. </w:t>
      </w:r>
      <w:r>
        <w:rPr>
          <w:rFonts w:asciiTheme="minorHAnsi" w:hAnsiTheme="minorHAnsi" w:cstheme="minorHAnsi"/>
          <w:color w:val="000000" w:themeColor="text1"/>
          <w:lang w:val="uk-UA"/>
        </w:rPr>
        <w:t>Укласти Договір</w:t>
      </w:r>
      <w:r w:rsidRPr="00FD2A9D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bookmarkStart w:id="0" w:name="_GoBack"/>
      <w:bookmarkEnd w:id="0"/>
      <w:r w:rsidRPr="00FD2A9D">
        <w:rPr>
          <w:rFonts w:asciiTheme="minorHAnsi" w:hAnsiTheme="minorHAnsi" w:cstheme="minorHAnsi"/>
          <w:color w:val="000000" w:themeColor="text1"/>
          <w:lang w:val="uk-UA"/>
        </w:rPr>
        <w:t>№ 17-11</w:t>
      </w:r>
      <w:r w:rsidRPr="00FD2A9D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FD2A9D">
        <w:rPr>
          <w:rFonts w:asciiTheme="minorHAnsi" w:hAnsiTheme="minorHAnsi" w:cstheme="minorHAnsi"/>
          <w:color w:val="000000" w:themeColor="text1"/>
          <w:lang w:val="uk-UA"/>
        </w:rPr>
        <w:t xml:space="preserve">від 19.11.2021 р. з </w:t>
      </w:r>
      <w:r w:rsidRPr="00FD2A9D">
        <w:rPr>
          <w:rFonts w:asciiTheme="minorHAnsi" w:hAnsiTheme="minorHAnsi" w:cstheme="minorHAnsi"/>
          <w:bCs/>
          <w:color w:val="auto"/>
        </w:rPr>
        <w:t>ТОВАРИСТВО</w:t>
      </w:r>
      <w:r w:rsidRPr="00FD2A9D">
        <w:rPr>
          <w:rFonts w:asciiTheme="minorHAnsi" w:hAnsiTheme="minorHAnsi" w:cstheme="minorHAnsi"/>
          <w:bCs/>
          <w:color w:val="auto"/>
          <w:lang w:val="uk-UA"/>
        </w:rPr>
        <w:t>М</w:t>
      </w:r>
      <w:r w:rsidRPr="00FD2A9D">
        <w:rPr>
          <w:rFonts w:asciiTheme="minorHAnsi" w:hAnsiTheme="minorHAnsi" w:cstheme="minorHAnsi"/>
          <w:bCs/>
          <w:color w:val="auto"/>
        </w:rPr>
        <w:t xml:space="preserve"> З ОБМЕЖЕНОЮ ВІДПОВІДАЛЬНІСТЮ "</w:t>
      </w:r>
      <w:proofErr w:type="spellStart"/>
      <w:r w:rsidRPr="00FD2A9D">
        <w:rPr>
          <w:rFonts w:asciiTheme="minorHAnsi" w:hAnsiTheme="minorHAnsi" w:cstheme="minorHAnsi"/>
          <w:bCs/>
          <w:color w:val="auto"/>
          <w:lang w:val="uk-UA"/>
        </w:rPr>
        <w:t>Укрпартс+</w:t>
      </w:r>
      <w:proofErr w:type="spellEnd"/>
      <w:r w:rsidRPr="00FD2A9D">
        <w:rPr>
          <w:rFonts w:asciiTheme="minorHAnsi" w:hAnsiTheme="minorHAnsi" w:cstheme="minorHAnsi"/>
          <w:bCs/>
          <w:color w:val="auto"/>
        </w:rPr>
        <w:t>"</w:t>
      </w:r>
      <w:r w:rsidRPr="00FD2A9D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FD2A9D">
        <w:rPr>
          <w:rFonts w:asciiTheme="minorHAnsi" w:hAnsiTheme="minorHAnsi" w:cstheme="minorHAnsi"/>
          <w:color w:val="000000" w:themeColor="text1"/>
          <w:shd w:val="clear" w:color="auto" w:fill="FDFEFD"/>
          <w:lang w:val="uk-UA"/>
        </w:rPr>
        <w:t xml:space="preserve">щодо </w:t>
      </w:r>
      <w:proofErr w:type="spellStart"/>
      <w:r w:rsidRPr="00FD2A9D">
        <w:rPr>
          <w:rFonts w:asciiTheme="minorHAnsi" w:hAnsiTheme="minorHAnsi" w:cstheme="minorHAnsi"/>
          <w:color w:val="000000" w:themeColor="text1"/>
          <w:shd w:val="clear" w:color="auto" w:fill="FDFEFD"/>
          <w:lang w:val="uk-UA"/>
        </w:rPr>
        <w:t>щодо</w:t>
      </w:r>
      <w:proofErr w:type="spellEnd"/>
      <w:r w:rsidRPr="00FD2A9D">
        <w:rPr>
          <w:rFonts w:asciiTheme="minorHAnsi" w:hAnsiTheme="minorHAnsi" w:cstheme="minorHAnsi"/>
          <w:color w:val="000000" w:themeColor="text1"/>
          <w:shd w:val="clear" w:color="auto" w:fill="FDFEFD"/>
          <w:lang w:val="uk-UA"/>
        </w:rPr>
        <w:t xml:space="preserve"> </w:t>
      </w:r>
      <w:r w:rsidRPr="00FD2A9D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запасних частин до легкових автомобілів на суму</w:t>
      </w:r>
      <w:r w:rsidRPr="00FD2A9D">
        <w:rPr>
          <w:rFonts w:asciiTheme="minorHAnsi" w:hAnsiTheme="minorHAnsi" w:cstheme="minorHAnsi"/>
          <w:lang w:val="uk-UA"/>
        </w:rPr>
        <w:t xml:space="preserve"> </w:t>
      </w:r>
      <w:r w:rsidRPr="00FD2A9D">
        <w:rPr>
          <w:rFonts w:asciiTheme="minorHAnsi" w:hAnsiTheme="minorHAnsi" w:cstheme="minorHAnsi"/>
          <w:b/>
          <w:color w:val="222222"/>
          <w:shd w:val="clear" w:color="auto" w:fill="FFFFFF"/>
          <w:lang w:val="uk-UA"/>
        </w:rPr>
        <w:t>4293</w:t>
      </w:r>
      <w:r w:rsidRPr="00FD2A9D">
        <w:rPr>
          <w:rFonts w:asciiTheme="minorHAnsi" w:hAnsiTheme="minorHAnsi" w:cstheme="minorHAnsi"/>
          <w:b/>
          <w:color w:val="222222"/>
          <w:shd w:val="clear" w:color="auto" w:fill="FFFFFF"/>
        </w:rPr>
        <w:t>,00</w:t>
      </w:r>
      <w:r w:rsidRPr="00FD2A9D"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 грн. (чотири тисячі двісті дев’яносто три гривні 00 копійок) з ПДВ</w:t>
      </w:r>
      <w:r w:rsidRPr="00FD2A9D">
        <w:rPr>
          <w:rFonts w:asciiTheme="minorHAnsi" w:hAnsiTheme="minorHAnsi" w:cstheme="minorHAnsi"/>
          <w:color w:val="000000" w:themeColor="text1"/>
          <w:lang w:val="uk-UA"/>
        </w:rPr>
        <w:t xml:space="preserve"> згідно ДК 021:2015 код </w:t>
      </w:r>
      <w:r w:rsidRPr="00FD2A9D">
        <w:rPr>
          <w:rFonts w:asciiTheme="minorHAnsi" w:hAnsiTheme="minorHAnsi" w:cstheme="minorHAnsi"/>
          <w:color w:val="777777"/>
          <w:shd w:val="clear" w:color="auto" w:fill="FDFEFD"/>
        </w:rPr>
        <w:t> </w:t>
      </w:r>
      <w:r w:rsidRPr="00FD2A9D">
        <w:rPr>
          <w:rFonts w:asciiTheme="minorHAnsi" w:hAnsiTheme="minorHAnsi" w:cstheme="minorHAnsi"/>
          <w:bdr w:val="none" w:sz="0" w:space="0" w:color="auto" w:frame="1"/>
          <w:shd w:val="clear" w:color="auto" w:fill="FDFEFD"/>
        </w:rPr>
        <w:t>34330000-9</w:t>
      </w:r>
      <w:r w:rsidRPr="00FD2A9D">
        <w:rPr>
          <w:rFonts w:asciiTheme="minorHAnsi" w:hAnsiTheme="minorHAnsi" w:cstheme="minorHAnsi"/>
          <w:color w:val="777777"/>
          <w:shd w:val="clear" w:color="auto" w:fill="FDFEFD"/>
        </w:rPr>
        <w:t> – </w:t>
      </w:r>
      <w:r w:rsidRPr="00FD2A9D">
        <w:rPr>
          <w:rFonts w:asciiTheme="minorHAnsi" w:hAnsiTheme="minorHAnsi" w:cstheme="minorHAnsi"/>
          <w:color w:val="777777"/>
          <w:shd w:val="clear" w:color="auto" w:fill="FDFEFD"/>
          <w:lang w:val="uk-UA"/>
        </w:rPr>
        <w:t>«</w:t>
      </w:r>
      <w:r w:rsidRPr="00FD2A9D">
        <w:rPr>
          <w:rFonts w:asciiTheme="minorHAnsi" w:hAnsiTheme="minorHAnsi" w:cstheme="minorHAnsi"/>
          <w:bdr w:val="none" w:sz="0" w:space="0" w:color="auto" w:frame="1"/>
          <w:shd w:val="clear" w:color="auto" w:fill="FDFEFD"/>
        </w:rPr>
        <w:t>Запасні частини до вантажних транспортних засобів, фургонів та легкових автомобілів</w:t>
      </w:r>
      <w:r w:rsidRPr="00FD2A9D">
        <w:rPr>
          <w:rFonts w:asciiTheme="minorHAnsi" w:hAnsiTheme="minorHAnsi" w:cstheme="minorHAnsi"/>
          <w:color w:val="000000" w:themeColor="text1"/>
          <w:lang w:val="uk-UA"/>
        </w:rPr>
        <w:t>». Договір потрібно оприлюднити на офіційному майданчику Прозоро.</w:t>
      </w:r>
    </w:p>
    <w:p w:rsidR="00FD2A9D" w:rsidRDefault="00FD2A9D" w:rsidP="00FD2A9D">
      <w:pPr>
        <w:pStyle w:val="Default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Результати голосування членів тендерного комітету:</w:t>
      </w:r>
    </w:p>
    <w:p w:rsidR="00FD2A9D" w:rsidRDefault="00FD2A9D" w:rsidP="00FD2A9D">
      <w:pPr>
        <w:ind w:firstLine="720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Боряк</w:t>
      </w:r>
      <w:proofErr w:type="spellEnd"/>
      <w:r>
        <w:rPr>
          <w:rFonts w:asciiTheme="majorHAnsi" w:hAnsiTheme="majorHAnsi" w:cstheme="majorHAnsi"/>
        </w:rPr>
        <w:t xml:space="preserve"> Г.В. – «відпустка»;</w:t>
      </w:r>
    </w:p>
    <w:p w:rsidR="00FD2A9D" w:rsidRDefault="00FD2A9D" w:rsidP="00FD2A9D">
      <w:pPr>
        <w:ind w:firstLine="720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Рудь</w:t>
      </w:r>
      <w:proofErr w:type="spellEnd"/>
      <w:r>
        <w:rPr>
          <w:rFonts w:asciiTheme="majorHAnsi" w:hAnsiTheme="majorHAnsi" w:cstheme="majorHAnsi"/>
        </w:rPr>
        <w:t xml:space="preserve"> М.П. – «за»; </w:t>
      </w:r>
    </w:p>
    <w:p w:rsidR="00FD2A9D" w:rsidRDefault="00FD2A9D" w:rsidP="00FD2A9D">
      <w:pPr>
        <w:ind w:firstLine="720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Артамонов</w:t>
      </w:r>
      <w:proofErr w:type="spellEnd"/>
      <w:r>
        <w:rPr>
          <w:rFonts w:asciiTheme="majorHAnsi" w:hAnsiTheme="majorHAnsi" w:cstheme="majorHAnsi"/>
        </w:rPr>
        <w:t xml:space="preserve"> О.О. – «за»;</w:t>
      </w:r>
    </w:p>
    <w:p w:rsidR="00FD2A9D" w:rsidRDefault="00FD2A9D" w:rsidP="00FD2A9D">
      <w:pPr>
        <w:ind w:firstLine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Маєвський О.О. – «за»;</w:t>
      </w:r>
    </w:p>
    <w:p w:rsidR="00FD2A9D" w:rsidRDefault="00FD2A9D" w:rsidP="00FD2A9D">
      <w:pPr>
        <w:ind w:firstLine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Захарова Л.О. – «за». </w:t>
      </w:r>
    </w:p>
    <w:p w:rsidR="00FD2A9D" w:rsidRDefault="00FD2A9D" w:rsidP="00FD2A9D">
      <w:pPr>
        <w:ind w:firstLine="72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Проти – 0. Утримались – 0.</w:t>
      </w:r>
    </w:p>
    <w:p w:rsidR="00FD2A9D" w:rsidRDefault="00FD2A9D" w:rsidP="00FD2A9D">
      <w:pPr>
        <w:tabs>
          <w:tab w:val="left" w:pos="2160"/>
          <w:tab w:val="left" w:pos="2340"/>
        </w:tabs>
        <w:ind w:firstLine="709"/>
        <w:jc w:val="both"/>
        <w:rPr>
          <w:rFonts w:asciiTheme="majorHAnsi" w:hAnsiTheme="majorHAnsi" w:cstheme="majorHAnsi"/>
        </w:rPr>
      </w:pPr>
    </w:p>
    <w:p w:rsidR="00FD2A9D" w:rsidRDefault="00FD2A9D" w:rsidP="00FD2A9D">
      <w:pPr>
        <w:tabs>
          <w:tab w:val="left" w:pos="2160"/>
          <w:tab w:val="left" w:pos="2340"/>
        </w:tabs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 xml:space="preserve">. Секретарю тендерного комітету </w:t>
      </w:r>
      <w:proofErr w:type="spellStart"/>
      <w:r>
        <w:rPr>
          <w:rFonts w:asciiTheme="majorHAnsi" w:hAnsiTheme="majorHAnsi" w:cstheme="majorHAnsi"/>
        </w:rPr>
        <w:t>Артамонову</w:t>
      </w:r>
      <w:proofErr w:type="spellEnd"/>
      <w:r>
        <w:rPr>
          <w:rFonts w:asciiTheme="majorHAnsi" w:hAnsiTheme="majorHAnsi" w:cstheme="majorHAnsi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FD2A9D" w:rsidRDefault="00FD2A9D" w:rsidP="00FD2A9D">
      <w:pPr>
        <w:ind w:firstLine="720"/>
        <w:jc w:val="both"/>
        <w:rPr>
          <w:rFonts w:asciiTheme="majorHAnsi" w:hAnsiTheme="majorHAnsi" w:cstheme="majorHAnsi"/>
        </w:rPr>
      </w:pPr>
    </w:p>
    <w:p w:rsidR="00FD2A9D" w:rsidRDefault="00FD2A9D" w:rsidP="00FD2A9D">
      <w:pPr>
        <w:ind w:firstLine="720"/>
        <w:jc w:val="both"/>
        <w:rPr>
          <w:rFonts w:asciiTheme="majorHAnsi" w:hAnsiTheme="majorHAnsi" w:cstheme="majorHAnsi"/>
        </w:rPr>
      </w:pPr>
    </w:p>
    <w:p w:rsidR="00FD2A9D" w:rsidRDefault="00FD2A9D" w:rsidP="00FD2A9D">
      <w:pPr>
        <w:jc w:val="both"/>
        <w:rPr>
          <w:rFonts w:asciiTheme="majorHAnsi" w:hAnsiTheme="majorHAnsi" w:cstheme="majorHAnsi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FD2A9D" w:rsidTr="00FD2A9D">
        <w:tc>
          <w:tcPr>
            <w:tcW w:w="6204" w:type="dxa"/>
            <w:hideMark/>
          </w:tcPr>
          <w:p w:rsidR="00FD2A9D" w:rsidRDefault="00FD2A9D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ТВО Голови тендерного комітету</w:t>
            </w:r>
          </w:p>
          <w:p w:rsidR="00FD2A9D" w:rsidRDefault="00FD2A9D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Інституту історії України НАН України </w:t>
            </w:r>
          </w:p>
        </w:tc>
        <w:tc>
          <w:tcPr>
            <w:tcW w:w="3367" w:type="dxa"/>
          </w:tcPr>
          <w:p w:rsidR="00FD2A9D" w:rsidRDefault="00FD2A9D">
            <w:pPr>
              <w:jc w:val="both"/>
              <w:rPr>
                <w:rFonts w:asciiTheme="majorHAnsi" w:hAnsiTheme="majorHAnsi" w:cstheme="majorHAnsi"/>
              </w:rPr>
            </w:pPr>
          </w:p>
          <w:p w:rsidR="00FD2A9D" w:rsidRDefault="00FD2A9D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М.П. </w:t>
            </w:r>
            <w:proofErr w:type="spellStart"/>
            <w:r>
              <w:rPr>
                <w:rFonts w:asciiTheme="majorHAnsi" w:hAnsiTheme="majorHAnsi" w:cstheme="majorHAnsi"/>
              </w:rPr>
              <w:t>Рудь</w:t>
            </w:r>
            <w:proofErr w:type="spellEnd"/>
          </w:p>
          <w:p w:rsidR="00FD2A9D" w:rsidRDefault="00FD2A9D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FD2A9D" w:rsidRDefault="00FD2A9D" w:rsidP="00FD2A9D">
      <w:pPr>
        <w:ind w:firstLine="720"/>
        <w:jc w:val="both"/>
        <w:rPr>
          <w:rFonts w:asciiTheme="majorHAnsi" w:hAnsiTheme="majorHAnsi" w:cstheme="majorHAnsi"/>
        </w:rPr>
      </w:pPr>
    </w:p>
    <w:p w:rsidR="00FD2A9D" w:rsidRDefault="00FD2A9D" w:rsidP="00FD2A9D">
      <w:pPr>
        <w:jc w:val="both"/>
        <w:rPr>
          <w:rFonts w:asciiTheme="majorHAnsi" w:hAnsiTheme="majorHAnsi" w:cstheme="majorHAnsi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FD2A9D" w:rsidTr="00FD2A9D">
        <w:tc>
          <w:tcPr>
            <w:tcW w:w="6204" w:type="dxa"/>
            <w:hideMark/>
          </w:tcPr>
          <w:p w:rsidR="00FD2A9D" w:rsidRDefault="00FD2A9D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Секретар комітету</w:t>
            </w:r>
          </w:p>
        </w:tc>
        <w:tc>
          <w:tcPr>
            <w:tcW w:w="3367" w:type="dxa"/>
            <w:hideMark/>
          </w:tcPr>
          <w:p w:rsidR="00FD2A9D" w:rsidRDefault="00FD2A9D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О.О. </w:t>
            </w:r>
            <w:proofErr w:type="spellStart"/>
            <w:r>
              <w:rPr>
                <w:rFonts w:asciiTheme="majorHAnsi" w:hAnsiTheme="majorHAnsi" w:cstheme="majorHAnsi"/>
              </w:rPr>
              <w:t>Артамонов</w:t>
            </w:r>
            <w:proofErr w:type="spellEnd"/>
          </w:p>
        </w:tc>
      </w:tr>
    </w:tbl>
    <w:p w:rsidR="00FD2A9D" w:rsidRDefault="00FD2A9D" w:rsidP="00FD2A9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FD2A9D" w:rsidTr="00FD2A9D">
        <w:tc>
          <w:tcPr>
            <w:tcW w:w="6204" w:type="dxa"/>
          </w:tcPr>
          <w:p w:rsidR="00FD2A9D" w:rsidRDefault="00FD2A9D">
            <w:pPr>
              <w:jc w:val="both"/>
              <w:rPr>
                <w:rFonts w:asciiTheme="majorHAnsi" w:hAnsiTheme="majorHAnsi" w:cstheme="majorHAnsi"/>
              </w:rPr>
            </w:pPr>
          </w:p>
          <w:p w:rsidR="00FD2A9D" w:rsidRDefault="00FD2A9D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Члени комітету:</w:t>
            </w:r>
          </w:p>
        </w:tc>
        <w:tc>
          <w:tcPr>
            <w:tcW w:w="3367" w:type="dxa"/>
            <w:hideMark/>
          </w:tcPr>
          <w:p w:rsidR="00FD2A9D" w:rsidRDefault="00FD2A9D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                                                                                  О.О. Маєвський</w:t>
            </w:r>
          </w:p>
          <w:p w:rsidR="00FD2A9D" w:rsidRDefault="00FD2A9D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Л.О. Захарова</w:t>
            </w:r>
          </w:p>
        </w:tc>
      </w:tr>
    </w:tbl>
    <w:p w:rsidR="00FD2A9D" w:rsidRDefault="00FD2A9D" w:rsidP="00FD2A9D">
      <w:pPr>
        <w:rPr>
          <w:rFonts w:asciiTheme="majorHAnsi" w:hAnsiTheme="majorHAnsi" w:cstheme="majorHAnsi"/>
        </w:rPr>
      </w:pPr>
    </w:p>
    <w:p w:rsidR="00FD2A9D" w:rsidRDefault="00FD2A9D" w:rsidP="00FD2A9D">
      <w:pPr>
        <w:rPr>
          <w:rFonts w:asciiTheme="majorHAnsi" w:hAnsiTheme="majorHAnsi" w:cstheme="majorHAnsi"/>
        </w:rPr>
      </w:pPr>
    </w:p>
    <w:p w:rsidR="00FD2A9D" w:rsidRDefault="00FD2A9D" w:rsidP="00FD2A9D">
      <w:pPr>
        <w:rPr>
          <w:rFonts w:asciiTheme="majorHAnsi" w:hAnsiTheme="majorHAnsi" w:cstheme="majorHAnsi"/>
        </w:rPr>
      </w:pPr>
    </w:p>
    <w:p w:rsidR="0053378D" w:rsidRDefault="0053378D"/>
    <w:sectPr w:rsidR="0053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9D"/>
    <w:rsid w:val="0053378D"/>
    <w:rsid w:val="00F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D2A9D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paragraph" w:customStyle="1" w:styleId="Default">
    <w:name w:val="Default"/>
    <w:rsid w:val="00FD2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D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D2A9D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paragraph" w:customStyle="1" w:styleId="Default">
    <w:name w:val="Default"/>
    <w:rsid w:val="00FD2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D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4C672-5676-4314-ADD5-F54EE525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2021-11-19T09:32:00Z</dcterms:created>
  <dcterms:modified xsi:type="dcterms:W3CDTF">2021-11-19T09:41:00Z</dcterms:modified>
</cp:coreProperties>
</file>