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D5" w:rsidRDefault="007802D5" w:rsidP="007802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7802D5" w:rsidRDefault="007802D5" w:rsidP="007802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7802D5" w:rsidRDefault="007802D5" w:rsidP="007802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«06» лютого 2023 р.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№ 9                                                     м. Київ</w:t>
      </w: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02D5" w:rsidRPr="007802D5" w:rsidRDefault="007802D5" w:rsidP="007802D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>1. Про відміну закупівлі без використання електронної системи за результатами «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Послуги щодо обслуговування вузла обліку теплової енергії та обладнання індивідуального теплового пункту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>ТОВАРИСТВО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З ОБМЕЖЕНОЮ ВІДПОВІДАЛЬНІСТЮ "ПІНАРА ЕНЕРДЖИ"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7802D5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23`400.00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(двадцять три тисячі чотириста грн. 00 коп.) з ПДВ за ДК 021:2015 «Єдиний закупівельний словник» – 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50430000-8</w:t>
      </w:r>
      <w:r w:rsidRPr="007802D5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ремонтування і технічного обслуговування високоточного обладнання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Договору № 16 від 06.02.2023 р.) у зв’язку з недостовірними даними в терміні дії договору. 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скасувати на веб-порталі DZO та виставити повторно.</w:t>
      </w:r>
    </w:p>
    <w:p w:rsidR="007802D5" w:rsidRDefault="007802D5" w:rsidP="007802D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2. Про закупівлю без використання електронної системи за результатами 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Послуги щодо обслуговування вузла обліку теплової енергії та обладнання індивідуального теплового пункту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>ТОВАРИСТВО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З ОБМЕЖЕНОЮ ВІДПОВІДАЛЬНІСТЮ "ПІНАРА ЕНЕРДЖИ"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7802D5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23`400.00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(двадцять три тисячі чотириста грн. 00 коп.) з ПДВ за ДК 021:2015 «Єдиний закупівельний словник» – 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50430000-8</w:t>
      </w:r>
      <w:r w:rsidRPr="007802D5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ремонтування і технічного обслуговування високоточного обладнання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Договору № 16 від 06.02.2023 р.)</w:t>
      </w:r>
      <w:r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. </w:t>
      </w:r>
      <w:r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83004E" w:rsidRPr="0083004E" w:rsidRDefault="0083004E" w:rsidP="0083004E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>3. Про закупівлю без використання електронної системи за результатами «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Надання послуг із забезпечення перетікань реактивної електричної енергії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>ПРИВАТН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ИМ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АКЦІОНЕРН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ИМ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ТОВАРИСТВО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«ДТЕК КИЇВСЬКІ ЕЛЕКТРОМЕРЕЖІ»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30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`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0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00.00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(тридцять тисяч грн. 00 коп.) з ПДВ за ДК 021:2015 «Єдиний закупівельний словник» – 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65310000-9</w:t>
      </w:r>
      <w:r w:rsidRPr="0083004E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Розподіл електричної енергії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До</w:t>
      </w:r>
      <w:r w:rsidR="0095326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даткової угоди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№ 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30602019Рр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від 06.02.2023 р.). 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>До</w:t>
      </w:r>
      <w:r w:rsidR="0095326E">
        <w:rPr>
          <w:rFonts w:asciiTheme="majorHAnsi" w:hAnsiTheme="majorHAnsi" w:cstheme="majorHAnsi"/>
          <w:b w:val="0"/>
          <w:sz w:val="26"/>
          <w:szCs w:val="26"/>
          <w:lang w:val="uk-UA"/>
        </w:rPr>
        <w:t>даткову угоду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необхідно оприлюднити на веб-порталі DZO.</w:t>
      </w:r>
    </w:p>
    <w:p w:rsidR="007802D5" w:rsidRDefault="007802D5" w:rsidP="007802D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</w:p>
    <w:p w:rsidR="007802D5" w:rsidRDefault="007802D5" w:rsidP="007802D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Під час розгляду питань порядку денного:</w:t>
      </w:r>
    </w:p>
    <w:p w:rsidR="001B3543" w:rsidRPr="007802D5" w:rsidRDefault="007802D5" w:rsidP="001B3543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1. Є необхідність відміни </w:t>
      </w:r>
      <w:r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Послуги щодо обслуговування вузла обліку теплової енергії та обладнання індивідуального теплового пункту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>ТОВАРИСТВО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З ОБМЕЖЕНОЮ ВІДПОВІДАЛЬНІСТЮ "ПІНАРА ЕНЕРДЖИ"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="001B3543" w:rsidRPr="007802D5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23`400.00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(двадцять три тисячі чотириста грн. 00 коп.) з ПДВ за ДК 021:2015 «Єдиний закупівельний словник» –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50430000-8</w:t>
      </w:r>
      <w:r w:rsidR="001B3543" w:rsidRPr="007802D5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ремонтування і технічного обслуговування високоточного обладнання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Договору № 16 від 06.02.2023 р.) у зв’язку з недостовірними даними в терміні дії договору.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скасувати на веб-порталі DZO та виставити повторно.</w:t>
      </w:r>
    </w:p>
    <w:p w:rsidR="001B3543" w:rsidRDefault="007802D5" w:rsidP="001B3543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2. Є необхідність </w:t>
      </w:r>
      <w:r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 xml:space="preserve">Послуги щодо обслуговування вузла обліку теплової енергії та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lastRenderedPageBreak/>
        <w:t>обладнання індивідуального теплового пункту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>ТОВАРИСТВО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З ОБМЕЖЕНОЮ ВІДПОВІДАЛЬНІСТЮ "ПІНАРА ЕНЕРДЖИ"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="001B3543" w:rsidRPr="007802D5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23`400.00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(двадцять три тисячі чотириста грн. 00 коп.) з ПДВ за ДК 021:2015 «Єдиний закупівельний словник» –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50430000-8</w:t>
      </w:r>
      <w:r w:rsidR="001B3543" w:rsidRPr="007802D5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ремонтування і технічного обслуговування високоточного обладнання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Договору № 16 від 06.02.2023 р.)</w:t>
      </w:r>
      <w:r w:rsidR="001B3543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. </w:t>
      </w:r>
      <w:r w:rsidR="001B3543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AC7ECC" w:rsidRPr="0083004E" w:rsidRDefault="00925BA0" w:rsidP="00AC7ECC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3. Є необхідність </w:t>
      </w:r>
      <w:r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Надання послуг із забезпечення перетікань реактивної електричної енергії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>ПРИВАТН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ИМ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АКЦІОНЕРН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ИМ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ТОВАРИСТВО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«ДТЕК КИЇВСЬКІ ЕЛЕКТРОМЕРЕЖІ»</w:t>
      </w:r>
      <w:r w:rsidRPr="0095326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30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`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0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00.00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(тридцять тисяч грн. 00 коп.) з ПДВ за ДК 021:2015 «Єдиний закупівельний словник» – 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65310000-9</w:t>
      </w:r>
      <w:r w:rsidRPr="0083004E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Розподіл електричної енергії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</w:t>
      </w:r>
      <w:r w:rsidR="00AC7ECC"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(згідно </w:t>
      </w:r>
      <w:r w:rsidR="00AC7ECC"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До</w:t>
      </w:r>
      <w:r w:rsidR="00AC7ECC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даткової угоди</w:t>
      </w:r>
      <w:r w:rsidR="00AC7ECC"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№ </w:t>
      </w:r>
      <w:r w:rsidR="00AC7ECC"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30602019Рр</w:t>
      </w:r>
      <w:r w:rsidR="00AC7ECC"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від 06.02.2023 р.). </w:t>
      </w:r>
      <w:r w:rsidR="00AC7ECC"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>До</w:t>
      </w:r>
      <w:r w:rsidR="00AC7ECC">
        <w:rPr>
          <w:rFonts w:asciiTheme="majorHAnsi" w:hAnsiTheme="majorHAnsi" w:cstheme="majorHAnsi"/>
          <w:b w:val="0"/>
          <w:sz w:val="26"/>
          <w:szCs w:val="26"/>
          <w:lang w:val="uk-UA"/>
        </w:rPr>
        <w:t>даткову угоду</w:t>
      </w:r>
      <w:r w:rsidR="00AC7ECC"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необхідно оприлюднити на веб-порталі DZO.</w:t>
      </w:r>
    </w:p>
    <w:p w:rsidR="007802D5" w:rsidRDefault="007802D5" w:rsidP="007802D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lang w:val="uk-UA"/>
        </w:rPr>
      </w:pP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1B3543" w:rsidRPr="007802D5" w:rsidRDefault="007802D5" w:rsidP="001B3543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1. Провести відміну </w:t>
      </w:r>
      <w:r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Послуги щодо обслуговування вузла обліку теплової енергії та обладнання індивідуального теплового пункту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>ТОВАРИСТВО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З ОБМЕЖЕНОЮ ВІДПОВІДАЛЬНІСТЮ "ПІНАРА ЕНЕРДЖИ"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="001B3543" w:rsidRPr="007802D5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23`400.00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(двадцять три тисячі чотириста грн. 00 коп.) з ПДВ за ДК 021:2015 «Єдиний закупівельний словник» –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50430000-8</w:t>
      </w:r>
      <w:r w:rsidR="001B3543" w:rsidRPr="007802D5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ремонтування і технічного обслуговування високоточного обладнання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="001B3543"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Договору № 16 від 06.02.2023 р.) у зв’язку з недостовірними даними в терміні дії договору. </w:t>
      </w:r>
      <w:r w:rsidR="001B3543"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скасувати на веб-порталі DZO та виставити повторно.</w:t>
      </w:r>
    </w:p>
    <w:p w:rsidR="00925BA0" w:rsidRDefault="00925BA0" w:rsidP="00925BA0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2. Провести </w:t>
      </w:r>
      <w:r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закупівлю без використання електронної системи за результатами 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Послуги щодо обслуговування вузла обліку теплової енергії та обладнання індивідуального теплового пункту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>ТОВАРИСТВО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З ОБМЕЖЕНОЮ ВІДПОВІДАЛЬНІСТЮ "ПІНАРА ЕНЕРДЖИ"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7802D5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23`400.00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(двадцять три тисячі чотириста грн. 00 коп.) з ПДВ за ДК 021:2015 «Єдиний закупівельний словник» – 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50430000-8</w:t>
      </w:r>
      <w:r w:rsidRPr="007802D5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ремонтування і технічного обслуговування високоточного обладнання</w:t>
      </w:r>
      <w:r w:rsidRPr="007802D5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7802D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Договору № 16 від 06.02.2023 р.)</w:t>
      </w:r>
      <w:r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. </w:t>
      </w:r>
      <w:r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AC7ECC" w:rsidRPr="0083004E" w:rsidRDefault="00925BA0" w:rsidP="00AC7ECC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3. Провести </w:t>
      </w:r>
      <w:r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закупівлю без використання електронної системи за результатами 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Надання послуг із забезпечення перетікань реактивної електричної енергії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>ПРИВАТН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ИМ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АКЦІОНЕРН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ИМ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ТОВАРИСТВО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</w:rPr>
        <w:t xml:space="preserve"> «ДТЕК КИЇВСЬКІ ЕЛЕКТРОМЕРЕЖІ»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30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`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0</w:t>
      </w:r>
      <w:r w:rsidRPr="0083004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00.00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(тридцять тисяч грн. 00 коп.) з ПДВ за ДК 021:2015 «Єдиний закупівельний словник» – 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65310000-9</w:t>
      </w:r>
      <w:r w:rsidRPr="0083004E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83004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Розподіл електричної енергії</w:t>
      </w:r>
      <w:r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</w:t>
      </w:r>
      <w:r w:rsidR="00AC7ECC"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(згідно </w:t>
      </w:r>
      <w:r w:rsidR="00AC7ECC"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До</w:t>
      </w:r>
      <w:r w:rsidR="00AC7ECC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даткової угоди</w:t>
      </w:r>
      <w:r w:rsidR="00AC7ECC"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№ </w:t>
      </w:r>
      <w:r w:rsidR="00AC7ECC"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30602019Рр</w:t>
      </w:r>
      <w:r w:rsidR="00AC7ECC" w:rsidRPr="0083004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від 06.02.2023 р.). </w:t>
      </w:r>
      <w:r w:rsidR="00AC7ECC"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>До</w:t>
      </w:r>
      <w:r w:rsidR="00AC7ECC">
        <w:rPr>
          <w:rFonts w:asciiTheme="majorHAnsi" w:hAnsiTheme="majorHAnsi" w:cstheme="majorHAnsi"/>
          <w:b w:val="0"/>
          <w:sz w:val="26"/>
          <w:szCs w:val="26"/>
          <w:lang w:val="uk-UA"/>
        </w:rPr>
        <w:t>даткову угоду</w:t>
      </w:r>
      <w:r w:rsidR="00AC7ECC" w:rsidRPr="0083004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необхідно оприлюднити на веб-порталі DZO.</w:t>
      </w:r>
    </w:p>
    <w:p w:rsidR="007802D5" w:rsidRDefault="00925BA0" w:rsidP="007802D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6"/>
          <w:szCs w:val="26"/>
          <w:lang w:val="uk-UA"/>
        </w:rPr>
      </w:pPr>
      <w:bookmarkStart w:id="0" w:name="_GoBack"/>
      <w:bookmarkEnd w:id="0"/>
      <w:r>
        <w:rPr>
          <w:b w:val="0"/>
          <w:color w:val="000000"/>
          <w:sz w:val="26"/>
          <w:szCs w:val="26"/>
          <w:lang w:val="uk-UA"/>
        </w:rPr>
        <w:t>4</w:t>
      </w:r>
      <w:r w:rsidR="007802D5">
        <w:rPr>
          <w:b w:val="0"/>
          <w:color w:val="000000"/>
          <w:sz w:val="26"/>
          <w:szCs w:val="26"/>
          <w:lang w:val="uk-UA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802D5" w:rsidRDefault="007802D5" w:rsidP="007802D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  <w:lang w:val="uk-UA"/>
        </w:rPr>
      </w:pP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7802D5" w:rsidRDefault="007802D5" w:rsidP="00780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9C7123" w:rsidRPr="007802D5" w:rsidRDefault="007802D5" w:rsidP="001C170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Олег АРТАМОНОВ</w:t>
      </w:r>
    </w:p>
    <w:sectPr w:rsidR="009C7123" w:rsidRPr="0078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D5"/>
    <w:rsid w:val="001B3543"/>
    <w:rsid w:val="001C1704"/>
    <w:rsid w:val="007802D5"/>
    <w:rsid w:val="0083004E"/>
    <w:rsid w:val="00925BA0"/>
    <w:rsid w:val="0095326E"/>
    <w:rsid w:val="009C7123"/>
    <w:rsid w:val="00A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D5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780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802D5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D5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780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802D5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E428-CE29-45E8-AA9E-68808008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2023-02-08T07:41:00Z</cp:lastPrinted>
  <dcterms:created xsi:type="dcterms:W3CDTF">2023-02-06T10:32:00Z</dcterms:created>
  <dcterms:modified xsi:type="dcterms:W3CDTF">2023-02-08T07:42:00Z</dcterms:modified>
</cp:coreProperties>
</file>