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7F574" w14:textId="1F26837E" w:rsidR="00482BDF" w:rsidRDefault="00482BDF" w:rsidP="00482BDF">
      <w:pPr>
        <w:shd w:val="clear" w:color="auto" w:fill="FFFFFF"/>
        <w:spacing w:after="0" w:line="240" w:lineRule="auto"/>
        <w:ind w:firstLine="708"/>
        <w:jc w:val="center"/>
        <w:rPr>
          <w:rFonts w:eastAsia="Times New Roman" w:cstheme="minorHAnsi"/>
          <w:b/>
          <w:bCs/>
          <w:color w:val="080809"/>
          <w:sz w:val="23"/>
          <w:szCs w:val="23"/>
          <w:lang w:eastAsia="uk-UA"/>
        </w:rPr>
      </w:pPr>
      <w:r w:rsidRPr="00482BDF">
        <w:rPr>
          <w:rFonts w:eastAsia="Times New Roman" w:cstheme="minorHAnsi"/>
          <w:b/>
          <w:bCs/>
          <w:color w:val="080809"/>
          <w:sz w:val="23"/>
          <w:szCs w:val="23"/>
          <w:lang w:eastAsia="uk-UA"/>
        </w:rPr>
        <w:t>Коротка інформація про конференцію</w:t>
      </w:r>
    </w:p>
    <w:p w14:paraId="238F39AA" w14:textId="77777777" w:rsidR="00482BDF" w:rsidRPr="00482BDF" w:rsidRDefault="00482BDF" w:rsidP="00482BDF">
      <w:pPr>
        <w:shd w:val="clear" w:color="auto" w:fill="FFFFFF"/>
        <w:spacing w:after="0" w:line="240" w:lineRule="auto"/>
        <w:ind w:firstLine="708"/>
        <w:jc w:val="center"/>
        <w:rPr>
          <w:rFonts w:eastAsia="Times New Roman" w:cstheme="minorHAnsi"/>
          <w:b/>
          <w:bCs/>
          <w:color w:val="080809"/>
          <w:sz w:val="23"/>
          <w:szCs w:val="23"/>
          <w:lang w:eastAsia="uk-UA"/>
        </w:rPr>
      </w:pPr>
    </w:p>
    <w:p w14:paraId="3DD473F4" w14:textId="4E87D51F" w:rsidR="00CE4971" w:rsidRDefault="00042170" w:rsidP="00CE4971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80809"/>
          <w:sz w:val="23"/>
          <w:szCs w:val="23"/>
          <w:lang w:eastAsia="uk-UA"/>
        </w:rPr>
      </w:pPr>
      <w:r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21–22 лютого 2025 р. </w:t>
      </w:r>
      <w:r w:rsidR="00E51678">
        <w:rPr>
          <w:rFonts w:eastAsia="Times New Roman" w:cstheme="minorHAnsi"/>
          <w:color w:val="080809"/>
          <w:sz w:val="23"/>
          <w:szCs w:val="23"/>
          <w:lang w:eastAsia="uk-UA"/>
        </w:rPr>
        <w:t>у</w:t>
      </w:r>
      <w:r w:rsidRPr="00CE4971">
        <w:rPr>
          <w:rFonts w:eastAsia="Times New Roman" w:cstheme="minorHAnsi"/>
          <w:color w:val="080809"/>
          <w:sz w:val="23"/>
          <w:szCs w:val="23"/>
          <w:lang w:eastAsia="uk-UA"/>
        </w:rPr>
        <w:t>правління</w:t>
      </w:r>
      <w:r w:rsidR="00E51678">
        <w:rPr>
          <w:rFonts w:eastAsia="Times New Roman" w:cstheme="minorHAnsi"/>
          <w:color w:val="080809"/>
          <w:sz w:val="23"/>
          <w:szCs w:val="23"/>
          <w:lang w:eastAsia="uk-UA"/>
        </w:rPr>
        <w:t>м</w:t>
      </w:r>
      <w:r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культури та туризму Чернігівської міської ради </w:t>
      </w:r>
      <w:r w:rsidR="009430B2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за всебічного сприяння Інституту історії України НАН України </w:t>
      </w:r>
      <w:r w:rsidR="00E51678">
        <w:rPr>
          <w:rFonts w:eastAsia="Times New Roman" w:cstheme="minorHAnsi"/>
          <w:color w:val="080809"/>
          <w:sz w:val="23"/>
          <w:szCs w:val="23"/>
          <w:lang w:eastAsia="uk-UA"/>
        </w:rPr>
        <w:t>була організована</w:t>
      </w:r>
      <w:r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м</w:t>
      </w:r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іжнародна конференція </w:t>
      </w:r>
      <w:r w:rsidRPr="00CE4971">
        <w:rPr>
          <w:rFonts w:eastAsia="Times New Roman" w:cstheme="minorHAnsi"/>
          <w:color w:val="080809"/>
          <w:sz w:val="23"/>
          <w:szCs w:val="23"/>
          <w:lang w:eastAsia="uk-UA"/>
        </w:rPr>
        <w:t>«</w:t>
      </w:r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>Війна, наука та емоції: від інтерв</w:t>
      </w:r>
      <w:r w:rsidR="009430B2" w:rsidRPr="00CE4971">
        <w:rPr>
          <w:rFonts w:eastAsia="Times New Roman" w:cstheme="minorHAnsi"/>
          <w:color w:val="080809"/>
          <w:sz w:val="23"/>
          <w:szCs w:val="23"/>
          <w:lang w:eastAsia="uk-UA"/>
        </w:rPr>
        <w:t>’</w:t>
      </w:r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ю до </w:t>
      </w:r>
      <w:proofErr w:type="spellStart"/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>пам</w:t>
      </w:r>
      <w:r w:rsidR="009430B2" w:rsidRPr="00CE4971">
        <w:rPr>
          <w:rFonts w:eastAsia="Times New Roman" w:cstheme="minorHAnsi"/>
          <w:color w:val="080809"/>
          <w:sz w:val="23"/>
          <w:szCs w:val="23"/>
          <w:lang w:eastAsia="uk-UA"/>
        </w:rPr>
        <w:t>’</w:t>
      </w:r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>яттєтворення</w:t>
      </w:r>
      <w:proofErr w:type="spellEnd"/>
      <w:r w:rsidRPr="00CE4971">
        <w:rPr>
          <w:rFonts w:eastAsia="Times New Roman" w:cstheme="minorHAnsi"/>
          <w:color w:val="080809"/>
          <w:sz w:val="23"/>
          <w:szCs w:val="23"/>
          <w:lang w:eastAsia="uk-UA"/>
        </w:rPr>
        <w:t>»</w:t>
      </w:r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. </w:t>
      </w:r>
      <w:r w:rsidR="009430B2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Цей захід уже три роки поспіль традиційно </w:t>
      </w:r>
      <w:r w:rsidR="00E51678">
        <w:rPr>
          <w:rFonts w:eastAsia="Times New Roman" w:cstheme="minorHAnsi"/>
          <w:color w:val="080809"/>
          <w:sz w:val="23"/>
          <w:szCs w:val="23"/>
          <w:lang w:eastAsia="uk-UA"/>
        </w:rPr>
        <w:t>ініціює</w:t>
      </w:r>
      <w:r w:rsidR="009430B2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команда</w:t>
      </w:r>
      <w:r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 Чернігівськ</w:t>
      </w:r>
      <w:r w:rsidR="009430B2" w:rsidRPr="00CE4971">
        <w:rPr>
          <w:rFonts w:eastAsia="Times New Roman" w:cstheme="minorHAnsi"/>
          <w:color w:val="080809"/>
          <w:sz w:val="23"/>
          <w:szCs w:val="23"/>
          <w:lang w:eastAsia="uk-UA"/>
        </w:rPr>
        <w:t>ого</w:t>
      </w:r>
      <w:r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науково-дослідн</w:t>
      </w:r>
      <w:r w:rsidR="009430B2" w:rsidRPr="00CE4971">
        <w:rPr>
          <w:rFonts w:eastAsia="Times New Roman" w:cstheme="minorHAnsi"/>
          <w:color w:val="080809"/>
          <w:sz w:val="23"/>
          <w:szCs w:val="23"/>
          <w:lang w:eastAsia="uk-UA"/>
        </w:rPr>
        <w:t>ого</w:t>
      </w:r>
      <w:r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центр</w:t>
      </w:r>
      <w:r w:rsidR="009430B2" w:rsidRPr="00CE4971">
        <w:rPr>
          <w:rFonts w:eastAsia="Times New Roman" w:cstheme="minorHAnsi"/>
          <w:color w:val="080809"/>
          <w:sz w:val="23"/>
          <w:szCs w:val="23"/>
          <w:lang w:eastAsia="uk-UA"/>
        </w:rPr>
        <w:t>у</w:t>
      </w:r>
      <w:r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антропологі</w:t>
      </w:r>
      <w:r w:rsidR="009430B2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ї війни, який із травня 2022 р. займається фіксацією усної історії російсько-української війни періоду повномасштабного вторгнення. Партнерами цьогорічної зустрічі також стали Українська асоціація усної історії, ГО «Північна культурна столиця»,  </w:t>
      </w:r>
      <w:proofErr w:type="spellStart"/>
      <w:r w:rsidR="009430B2" w:rsidRPr="00042170">
        <w:rPr>
          <w:rFonts w:eastAsia="Times New Roman" w:cstheme="minorHAnsi"/>
          <w:color w:val="080809"/>
          <w:sz w:val="23"/>
          <w:szCs w:val="23"/>
          <w:lang w:eastAsia="uk-UA"/>
        </w:rPr>
        <w:t>Documenting</w:t>
      </w:r>
      <w:proofErr w:type="spellEnd"/>
      <w:r w:rsidR="009430B2"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</w:t>
      </w:r>
      <w:proofErr w:type="spellStart"/>
      <w:r w:rsidR="009430B2" w:rsidRPr="00042170">
        <w:rPr>
          <w:rFonts w:eastAsia="Times New Roman" w:cstheme="minorHAnsi"/>
          <w:color w:val="080809"/>
          <w:sz w:val="23"/>
          <w:szCs w:val="23"/>
          <w:lang w:eastAsia="uk-UA"/>
        </w:rPr>
        <w:t>Ukraine</w:t>
      </w:r>
      <w:proofErr w:type="spellEnd"/>
      <w:r w:rsidR="009430B2"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Project </w:t>
      </w:r>
      <w:r w:rsidR="009430B2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та ГО «Центр прикладної антропології». </w:t>
      </w:r>
    </w:p>
    <w:p w14:paraId="1A712558" w14:textId="77777777" w:rsidR="00AC10BB" w:rsidRDefault="00586E96" w:rsidP="00586E96">
      <w:pPr>
        <w:shd w:val="clear" w:color="auto" w:fill="FFFFFF"/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80809"/>
          <w:sz w:val="23"/>
          <w:szCs w:val="23"/>
          <w:lang w:eastAsia="uk-UA"/>
        </w:rPr>
        <w:t xml:space="preserve">Серед </w:t>
      </w:r>
      <w:proofErr w:type="spellStart"/>
      <w:r>
        <w:rPr>
          <w:rFonts w:eastAsia="Times New Roman" w:cstheme="minorHAnsi"/>
          <w:color w:val="080809"/>
          <w:sz w:val="23"/>
          <w:szCs w:val="23"/>
          <w:lang w:eastAsia="uk-UA"/>
        </w:rPr>
        <w:t>е</w:t>
      </w:r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>ксперт</w:t>
      </w:r>
      <w:r>
        <w:rPr>
          <w:rFonts w:eastAsia="Times New Roman" w:cstheme="minorHAnsi"/>
          <w:color w:val="080809"/>
          <w:sz w:val="23"/>
          <w:szCs w:val="23"/>
          <w:lang w:eastAsia="uk-UA"/>
        </w:rPr>
        <w:t>ок</w:t>
      </w:r>
      <w:proofErr w:type="spellEnd"/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ко</w:t>
      </w:r>
      <w:r w:rsidR="00CE4971">
        <w:rPr>
          <w:rFonts w:eastAsia="Times New Roman" w:cstheme="minorHAnsi"/>
          <w:color w:val="080809"/>
          <w:sz w:val="23"/>
          <w:szCs w:val="23"/>
          <w:lang w:eastAsia="uk-UA"/>
        </w:rPr>
        <w:t>нф</w:t>
      </w:r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еренції, які </w:t>
      </w:r>
      <w:r w:rsidR="00E51678">
        <w:rPr>
          <w:rFonts w:eastAsia="Times New Roman" w:cstheme="minorHAnsi"/>
          <w:color w:val="080809"/>
          <w:sz w:val="23"/>
          <w:szCs w:val="23"/>
          <w:lang w:eastAsia="uk-UA"/>
        </w:rPr>
        <w:t>розгорнули професійну дискусію навколо</w:t>
      </w:r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</w:t>
      </w:r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процесів формування модусів, локусів </w:t>
      </w:r>
      <w:r>
        <w:rPr>
          <w:rFonts w:eastAsia="Times New Roman" w:cstheme="minorHAnsi"/>
          <w:color w:val="080809"/>
          <w:sz w:val="23"/>
          <w:szCs w:val="23"/>
          <w:lang w:eastAsia="uk-UA"/>
        </w:rPr>
        <w:t>і</w:t>
      </w:r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</w:t>
      </w:r>
      <w:proofErr w:type="spellStart"/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>топосів</w:t>
      </w:r>
      <w:proofErr w:type="spellEnd"/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пам'яті про війну</w:t>
      </w:r>
      <w:r>
        <w:rPr>
          <w:rFonts w:eastAsia="Times New Roman" w:cstheme="minorHAnsi"/>
          <w:color w:val="080809"/>
          <w:sz w:val="23"/>
          <w:szCs w:val="23"/>
          <w:lang w:eastAsia="uk-UA"/>
        </w:rPr>
        <w:t xml:space="preserve"> були </w:t>
      </w:r>
      <w:proofErr w:type="spellStart"/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>докторка</w:t>
      </w:r>
      <w:proofErr w:type="spellEnd"/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історичних наук, професорка, директорка Державної наукової установи «Енциклопедичне видавництво» Алла </w:t>
      </w:r>
      <w:proofErr w:type="spellStart"/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>Киридон</w:t>
      </w:r>
      <w:proofErr w:type="spellEnd"/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, співголова Української асоціації усної історії, професорка </w:t>
      </w:r>
      <w:proofErr w:type="spellStart"/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>Альбертського</w:t>
      </w:r>
      <w:proofErr w:type="spellEnd"/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університету, директорка Канадського інститут</w:t>
      </w:r>
      <w:r>
        <w:rPr>
          <w:rFonts w:eastAsia="Times New Roman" w:cstheme="minorHAnsi"/>
          <w:color w:val="080809"/>
          <w:sz w:val="23"/>
          <w:szCs w:val="23"/>
          <w:lang w:eastAsia="uk-UA"/>
        </w:rPr>
        <w:t>у</w:t>
      </w:r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українських студій Наталія Ханенко-</w:t>
      </w:r>
      <w:proofErr w:type="spellStart"/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>Фрізен</w:t>
      </w:r>
      <w:proofErr w:type="spellEnd"/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та </w:t>
      </w:r>
      <w:proofErr w:type="spellStart"/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>докторка</w:t>
      </w:r>
      <w:proofErr w:type="spellEnd"/>
      <w:r w:rsidR="00CE4971" w:rsidRPr="00CE4971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</w:t>
      </w:r>
      <w:r w:rsidR="00CE4971" w:rsidRPr="00586E96">
        <w:rPr>
          <w:rFonts w:eastAsia="Times New Roman" w:cstheme="minorHAnsi"/>
          <w:color w:val="080809"/>
          <w:sz w:val="24"/>
          <w:szCs w:val="24"/>
          <w:lang w:eastAsia="uk-UA"/>
        </w:rPr>
        <w:t xml:space="preserve">історичних наук, професорка, </w:t>
      </w:r>
      <w:r w:rsidR="00CE4971" w:rsidRPr="00586E96">
        <w:rPr>
          <w:rFonts w:cstheme="minorHAnsi"/>
          <w:color w:val="000000"/>
          <w:sz w:val="24"/>
          <w:szCs w:val="24"/>
          <w:shd w:val="clear" w:color="auto" w:fill="FFFFFF"/>
        </w:rPr>
        <w:t xml:space="preserve">завідувачка кафедри </w:t>
      </w:r>
      <w:r w:rsidR="00CE4971" w:rsidRPr="00586E96">
        <w:rPr>
          <w:rFonts w:cstheme="minorHAnsi"/>
          <w:sz w:val="24"/>
          <w:szCs w:val="24"/>
        </w:rPr>
        <w:t>культури, методики навчання історії та спеціальних історичних дисциплін Вінницького державного пе</w:t>
      </w:r>
      <w:r w:rsidR="00AC10BB">
        <w:rPr>
          <w:rFonts w:cstheme="minorHAnsi"/>
          <w:sz w:val="24"/>
          <w:szCs w:val="24"/>
        </w:rPr>
        <w:t>дагогічного університету ім. </w:t>
      </w:r>
      <w:r w:rsidR="00CE4971" w:rsidRPr="00586E96">
        <w:rPr>
          <w:rFonts w:cstheme="minorHAnsi"/>
          <w:sz w:val="24"/>
          <w:szCs w:val="24"/>
        </w:rPr>
        <w:t xml:space="preserve">М. Коцюбинського  Ольга </w:t>
      </w:r>
      <w:proofErr w:type="spellStart"/>
      <w:r w:rsidR="00CE4971" w:rsidRPr="00586E96">
        <w:rPr>
          <w:rFonts w:cstheme="minorHAnsi"/>
          <w:sz w:val="24"/>
          <w:szCs w:val="24"/>
        </w:rPr>
        <w:t>Коляструк</w:t>
      </w:r>
      <w:proofErr w:type="spellEnd"/>
      <w:r w:rsidR="00CE4971" w:rsidRPr="00586E96">
        <w:rPr>
          <w:rFonts w:cstheme="minorHAnsi"/>
          <w:sz w:val="24"/>
          <w:szCs w:val="24"/>
        </w:rPr>
        <w:t>.</w:t>
      </w:r>
      <w:r w:rsidRPr="00586E96">
        <w:rPr>
          <w:rFonts w:cstheme="minorHAnsi"/>
          <w:sz w:val="24"/>
          <w:szCs w:val="24"/>
        </w:rPr>
        <w:t xml:space="preserve"> </w:t>
      </w:r>
    </w:p>
    <w:p w14:paraId="01B2624F" w14:textId="77777777" w:rsidR="00AC10BB" w:rsidRDefault="00042170" w:rsidP="00AC10BB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80809"/>
          <w:sz w:val="23"/>
          <w:szCs w:val="23"/>
          <w:lang w:eastAsia="uk-UA"/>
        </w:rPr>
      </w:pPr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>Упродовж двох днів під час роботи 12-ти секцій дослідниками</w:t>
      </w:r>
      <w:r w:rsidR="00586E96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та дослідницями</w:t>
      </w:r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з Канади, Польщі, Литви, Німеччини, Австрії та 15 міст України (Чернігів, Київ, Львів, Харків, Одеса, Житомир, Івано-Франківськ, Полтава, Ніжин, Черкаси, Запоріжжя, Ворзель, Вінниця, Дніпро, Батурин) було проголошено 71 доповідь. </w:t>
      </w:r>
      <w:r w:rsidR="00586E96">
        <w:rPr>
          <w:rFonts w:eastAsia="Times New Roman" w:cstheme="minorHAnsi"/>
          <w:color w:val="080809"/>
          <w:sz w:val="23"/>
          <w:szCs w:val="23"/>
          <w:lang w:eastAsia="uk-UA"/>
        </w:rPr>
        <w:t xml:space="preserve">Така </w:t>
      </w:r>
      <w:r w:rsidR="00E51678">
        <w:rPr>
          <w:rFonts w:eastAsia="Times New Roman" w:cstheme="minorHAnsi"/>
          <w:color w:val="080809"/>
          <w:sz w:val="23"/>
          <w:szCs w:val="23"/>
          <w:lang w:eastAsia="uk-UA"/>
        </w:rPr>
        <w:t>широка географія учасників/</w:t>
      </w:r>
      <w:proofErr w:type="spellStart"/>
      <w:r w:rsidR="00E51678">
        <w:rPr>
          <w:rFonts w:eastAsia="Times New Roman" w:cstheme="minorHAnsi"/>
          <w:color w:val="080809"/>
          <w:sz w:val="23"/>
          <w:szCs w:val="23"/>
          <w:lang w:eastAsia="uk-UA"/>
        </w:rPr>
        <w:t>ць</w:t>
      </w:r>
      <w:proofErr w:type="spellEnd"/>
      <w:r w:rsidR="00E51678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</w:t>
      </w:r>
      <w:r w:rsidR="00586E96">
        <w:rPr>
          <w:rFonts w:eastAsia="Times New Roman" w:cstheme="minorHAnsi"/>
          <w:color w:val="080809"/>
          <w:sz w:val="23"/>
          <w:szCs w:val="23"/>
          <w:lang w:eastAsia="uk-UA"/>
        </w:rPr>
        <w:t>засвідч</w:t>
      </w:r>
      <w:r w:rsidR="007866BA">
        <w:rPr>
          <w:rFonts w:eastAsia="Times New Roman" w:cstheme="minorHAnsi"/>
          <w:color w:val="080809"/>
          <w:sz w:val="23"/>
          <w:szCs w:val="23"/>
          <w:lang w:eastAsia="uk-UA"/>
        </w:rPr>
        <w:t>ила</w:t>
      </w:r>
      <w:r w:rsidR="00586E96"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, </w:t>
      </w:r>
      <w:r w:rsidR="00586E96">
        <w:rPr>
          <w:rFonts w:eastAsia="Times New Roman" w:cstheme="minorHAnsi"/>
          <w:color w:val="080809"/>
          <w:sz w:val="23"/>
          <w:szCs w:val="23"/>
          <w:lang w:eastAsia="uk-UA"/>
        </w:rPr>
        <w:t>що</w:t>
      </w:r>
      <w:r w:rsidR="00586E96"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попри серйозні виклики сьогодення </w:t>
      </w:r>
      <w:r w:rsidR="00E51678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чимало науковців (подекуди </w:t>
      </w:r>
      <w:r w:rsidR="00E51678" w:rsidRPr="00042170">
        <w:rPr>
          <w:rFonts w:eastAsia="Times New Roman" w:cstheme="minorHAnsi"/>
          <w:color w:val="080809"/>
          <w:sz w:val="23"/>
          <w:szCs w:val="23"/>
          <w:lang w:eastAsia="uk-UA"/>
        </w:rPr>
        <w:t>навіть перебуваючи на фронті</w:t>
      </w:r>
      <w:r w:rsidR="00E51678">
        <w:rPr>
          <w:rFonts w:eastAsia="Times New Roman" w:cstheme="minorHAnsi"/>
          <w:color w:val="080809"/>
          <w:sz w:val="23"/>
          <w:szCs w:val="23"/>
          <w:lang w:eastAsia="uk-UA"/>
        </w:rPr>
        <w:t xml:space="preserve">) </w:t>
      </w:r>
      <w:r w:rsidR="00586E96" w:rsidRPr="00042170">
        <w:rPr>
          <w:rFonts w:eastAsia="Times New Roman" w:cstheme="minorHAnsi"/>
          <w:color w:val="080809"/>
          <w:sz w:val="23"/>
          <w:szCs w:val="23"/>
          <w:lang w:eastAsia="uk-UA"/>
        </w:rPr>
        <w:t>продовжують активно досліджувати усну історію російсько-української війни, демонструючи потужну динаміку в питаннях фіксації, збереженні, архівування</w:t>
      </w:r>
      <w:r w:rsidR="00AC10BB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</w:t>
      </w:r>
      <w:r w:rsidR="00586E96"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та оприлюднення масиву джерел, </w:t>
      </w:r>
      <w:r w:rsidR="00AC10BB">
        <w:rPr>
          <w:rFonts w:eastAsia="Times New Roman" w:cstheme="minorHAnsi"/>
          <w:color w:val="080809"/>
          <w:sz w:val="23"/>
          <w:szCs w:val="23"/>
          <w:lang w:eastAsia="uk-UA"/>
        </w:rPr>
        <w:t>що</w:t>
      </w:r>
      <w:r w:rsidR="00586E96"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є незамінними інструментами </w:t>
      </w:r>
      <w:proofErr w:type="spellStart"/>
      <w:r w:rsidR="00586E96" w:rsidRPr="00042170">
        <w:rPr>
          <w:rFonts w:eastAsia="Times New Roman" w:cstheme="minorHAnsi"/>
          <w:color w:val="080809"/>
          <w:sz w:val="23"/>
          <w:szCs w:val="23"/>
          <w:lang w:eastAsia="uk-UA"/>
        </w:rPr>
        <w:t>пам'яттєтворення</w:t>
      </w:r>
      <w:proofErr w:type="spellEnd"/>
      <w:r w:rsidR="00586E96"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. </w:t>
      </w:r>
    </w:p>
    <w:p w14:paraId="33723329" w14:textId="77777777" w:rsidR="00586E96" w:rsidRPr="00CE4971" w:rsidRDefault="00586E96" w:rsidP="00586E96">
      <w:pPr>
        <w:rPr>
          <w:rFonts w:cstheme="minorHAnsi"/>
        </w:rPr>
      </w:pPr>
    </w:p>
    <w:p w14:paraId="3F218A28" w14:textId="77777777" w:rsidR="00586E96" w:rsidRPr="00042170" w:rsidRDefault="00586E96" w:rsidP="00586E96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3"/>
          <w:szCs w:val="23"/>
          <w:lang w:eastAsia="uk-UA"/>
        </w:rPr>
      </w:pPr>
    </w:p>
    <w:p w14:paraId="04BDFE58" w14:textId="77777777" w:rsidR="00042170" w:rsidRPr="00CE4971" w:rsidRDefault="00042170" w:rsidP="009430B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80809"/>
          <w:sz w:val="23"/>
          <w:szCs w:val="23"/>
          <w:lang w:eastAsia="uk-UA"/>
        </w:rPr>
      </w:pPr>
    </w:p>
    <w:p w14:paraId="07D33955" w14:textId="77777777" w:rsidR="00CE4971" w:rsidRPr="00CE4971" w:rsidRDefault="00CE4971" w:rsidP="009430B2">
      <w:pPr>
        <w:shd w:val="clear" w:color="auto" w:fill="FFFFFF"/>
        <w:spacing w:after="0" w:line="240" w:lineRule="auto"/>
        <w:ind w:firstLine="708"/>
        <w:jc w:val="both"/>
        <w:rPr>
          <w:rFonts w:eastAsia="Times New Roman" w:cstheme="minorHAnsi"/>
          <w:color w:val="080809"/>
          <w:sz w:val="23"/>
          <w:szCs w:val="23"/>
          <w:lang w:eastAsia="uk-UA"/>
        </w:rPr>
      </w:pPr>
    </w:p>
    <w:p w14:paraId="4D4B30AB" w14:textId="77777777" w:rsidR="00042170" w:rsidRPr="00042170" w:rsidRDefault="00042170" w:rsidP="00042170">
      <w:pPr>
        <w:shd w:val="clear" w:color="auto" w:fill="FFFFFF"/>
        <w:spacing w:after="0" w:line="240" w:lineRule="auto"/>
        <w:rPr>
          <w:rFonts w:eastAsia="Times New Roman" w:cstheme="minorHAnsi"/>
          <w:color w:val="080809"/>
          <w:sz w:val="23"/>
          <w:szCs w:val="23"/>
          <w:lang w:eastAsia="uk-UA"/>
        </w:rPr>
      </w:pPr>
      <w:r w:rsidRPr="00042170">
        <w:rPr>
          <w:rFonts w:eastAsia="Times New Roman" w:cstheme="minorHAnsi"/>
          <w:color w:val="080809"/>
          <w:sz w:val="23"/>
          <w:szCs w:val="23"/>
          <w:lang w:eastAsia="uk-UA"/>
        </w:rPr>
        <w:t xml:space="preserve"> </w:t>
      </w:r>
    </w:p>
    <w:sectPr w:rsidR="00042170" w:rsidRPr="000421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CD5"/>
    <w:rsid w:val="00042170"/>
    <w:rsid w:val="00046CD5"/>
    <w:rsid w:val="002F336B"/>
    <w:rsid w:val="00482BDF"/>
    <w:rsid w:val="00586E96"/>
    <w:rsid w:val="007866BA"/>
    <w:rsid w:val="009430B2"/>
    <w:rsid w:val="00AC10BB"/>
    <w:rsid w:val="00CE4971"/>
    <w:rsid w:val="00E5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D685D0"/>
  <w15:docId w15:val="{3F935780-0A16-0842-B3D7-6D4DB9BC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-span">
    <w:name w:val="html-span"/>
    <w:basedOn w:val="DefaultParagraphFont"/>
    <w:rsid w:val="00042170"/>
  </w:style>
  <w:style w:type="character" w:customStyle="1" w:styleId="xt0psk2">
    <w:name w:val="xt0psk2"/>
    <w:basedOn w:val="DefaultParagraphFont"/>
    <w:rsid w:val="00042170"/>
  </w:style>
  <w:style w:type="paragraph" w:styleId="NormalWeb">
    <w:name w:val="Normal (Web)"/>
    <w:basedOn w:val="Normal"/>
    <w:uiPriority w:val="99"/>
    <w:unhideWhenUsed/>
    <w:rsid w:val="00CE4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7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7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60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D5C68-CE14-4185-B7B4-5AB36816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 Office User</cp:lastModifiedBy>
  <cp:revision>4</cp:revision>
  <dcterms:created xsi:type="dcterms:W3CDTF">2025-02-24T17:07:00Z</dcterms:created>
  <dcterms:modified xsi:type="dcterms:W3CDTF">2025-02-24T19:01:00Z</dcterms:modified>
</cp:coreProperties>
</file>