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34" w:rsidRPr="00A64D4A" w:rsidRDefault="00577334" w:rsidP="00577334">
      <w:pPr>
        <w:spacing w:after="60"/>
        <w:jc w:val="center"/>
        <w:rPr>
          <w:sz w:val="26"/>
          <w:szCs w:val="26"/>
        </w:rPr>
      </w:pPr>
      <w:r w:rsidRPr="00A64D4A">
        <w:rPr>
          <w:sz w:val="26"/>
          <w:szCs w:val="26"/>
        </w:rPr>
        <w:t>ПРОТОКОЛ</w:t>
      </w:r>
    </w:p>
    <w:p w:rsidR="00577334" w:rsidRPr="00A64D4A" w:rsidRDefault="00577334" w:rsidP="00577334">
      <w:pPr>
        <w:spacing w:after="60"/>
        <w:jc w:val="center"/>
        <w:rPr>
          <w:sz w:val="26"/>
          <w:szCs w:val="26"/>
        </w:rPr>
      </w:pPr>
      <w:r w:rsidRPr="00A64D4A">
        <w:rPr>
          <w:sz w:val="26"/>
          <w:szCs w:val="26"/>
        </w:rPr>
        <w:t>щодо прийняття рішень уповноваженою особою з публічних закупівель</w:t>
      </w:r>
    </w:p>
    <w:p w:rsidR="00577334" w:rsidRPr="00A64D4A" w:rsidRDefault="00577334" w:rsidP="00577334">
      <w:pPr>
        <w:spacing w:after="60"/>
        <w:jc w:val="center"/>
        <w:rPr>
          <w:sz w:val="26"/>
          <w:szCs w:val="26"/>
        </w:rPr>
      </w:pPr>
      <w:r w:rsidRPr="00A64D4A">
        <w:rPr>
          <w:sz w:val="26"/>
          <w:szCs w:val="26"/>
        </w:rPr>
        <w:t>Інституту історії України Національної академії наук України</w:t>
      </w:r>
    </w:p>
    <w:p w:rsidR="00577334" w:rsidRPr="00A64D4A" w:rsidRDefault="00577334" w:rsidP="00577334">
      <w:pPr>
        <w:spacing w:after="60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179"/>
        <w:gridCol w:w="3183"/>
      </w:tblGrid>
      <w:tr w:rsidR="00577334" w:rsidRPr="00A64D4A" w:rsidTr="00754AE6">
        <w:tc>
          <w:tcPr>
            <w:tcW w:w="3285" w:type="dxa"/>
            <w:hideMark/>
          </w:tcPr>
          <w:p w:rsidR="00577334" w:rsidRPr="00A64D4A" w:rsidRDefault="00577334" w:rsidP="00577334">
            <w:pPr>
              <w:spacing w:after="60"/>
              <w:rPr>
                <w:b/>
                <w:sz w:val="26"/>
                <w:szCs w:val="26"/>
              </w:rPr>
            </w:pPr>
            <w:r w:rsidRPr="00A64D4A">
              <w:rPr>
                <w:b/>
                <w:sz w:val="26"/>
                <w:szCs w:val="26"/>
              </w:rPr>
              <w:t>«</w:t>
            </w:r>
            <w:r w:rsidRPr="00A64D4A">
              <w:rPr>
                <w:b/>
                <w:sz w:val="26"/>
                <w:szCs w:val="26"/>
                <w:u w:val="single"/>
              </w:rPr>
              <w:t>10</w:t>
            </w:r>
            <w:r w:rsidRPr="00A64D4A">
              <w:rPr>
                <w:b/>
                <w:sz w:val="26"/>
                <w:szCs w:val="26"/>
              </w:rPr>
              <w:t xml:space="preserve">» </w:t>
            </w:r>
            <w:r w:rsidRPr="00A64D4A">
              <w:rPr>
                <w:b/>
                <w:sz w:val="26"/>
                <w:szCs w:val="26"/>
                <w:u w:val="single"/>
              </w:rPr>
              <w:t>листопада</w:t>
            </w:r>
            <w:r w:rsidRPr="00A64D4A">
              <w:rPr>
                <w:b/>
                <w:sz w:val="26"/>
                <w:szCs w:val="26"/>
              </w:rPr>
              <w:t xml:space="preserve"> 20</w:t>
            </w:r>
            <w:r w:rsidRPr="00A64D4A">
              <w:rPr>
                <w:b/>
                <w:sz w:val="26"/>
                <w:szCs w:val="26"/>
                <w:u w:val="single"/>
              </w:rPr>
              <w:t>25</w:t>
            </w:r>
            <w:r w:rsidRPr="00A64D4A">
              <w:rPr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285" w:type="dxa"/>
            <w:hideMark/>
          </w:tcPr>
          <w:p w:rsidR="00577334" w:rsidRPr="00A64D4A" w:rsidRDefault="00577334" w:rsidP="00577334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A64D4A">
              <w:rPr>
                <w:b/>
                <w:sz w:val="26"/>
                <w:szCs w:val="26"/>
              </w:rPr>
              <w:t>№ 4</w:t>
            </w:r>
            <w:r w:rsidR="001C59DB"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  <w:r w:rsidRPr="00A64D4A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3285" w:type="dxa"/>
            <w:hideMark/>
          </w:tcPr>
          <w:p w:rsidR="00577334" w:rsidRPr="00A64D4A" w:rsidRDefault="00577334" w:rsidP="00754AE6">
            <w:pPr>
              <w:spacing w:after="60"/>
              <w:jc w:val="right"/>
              <w:rPr>
                <w:b/>
                <w:sz w:val="26"/>
                <w:szCs w:val="26"/>
              </w:rPr>
            </w:pPr>
            <w:r w:rsidRPr="00A64D4A">
              <w:rPr>
                <w:b/>
                <w:sz w:val="26"/>
                <w:szCs w:val="26"/>
              </w:rPr>
              <w:t>м. Київ</w:t>
            </w:r>
          </w:p>
        </w:tc>
      </w:tr>
      <w:tr w:rsidR="00577334" w:rsidRPr="00A64D4A" w:rsidTr="00754AE6">
        <w:tc>
          <w:tcPr>
            <w:tcW w:w="3285" w:type="dxa"/>
          </w:tcPr>
          <w:p w:rsidR="00577334" w:rsidRPr="00A64D4A" w:rsidRDefault="00577334" w:rsidP="00754AE6">
            <w:pPr>
              <w:spacing w:after="60"/>
              <w:rPr>
                <w:b/>
                <w:sz w:val="26"/>
                <w:szCs w:val="26"/>
              </w:rPr>
            </w:pPr>
          </w:p>
        </w:tc>
        <w:tc>
          <w:tcPr>
            <w:tcW w:w="3285" w:type="dxa"/>
          </w:tcPr>
          <w:p w:rsidR="00577334" w:rsidRPr="00A64D4A" w:rsidRDefault="00577334" w:rsidP="00754AE6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85" w:type="dxa"/>
          </w:tcPr>
          <w:p w:rsidR="00577334" w:rsidRPr="00A64D4A" w:rsidRDefault="00577334" w:rsidP="00754AE6">
            <w:pPr>
              <w:spacing w:after="60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577334" w:rsidRPr="00A64D4A" w:rsidRDefault="00577334" w:rsidP="00577334">
      <w:pPr>
        <w:spacing w:after="60"/>
        <w:ind w:firstLine="720"/>
        <w:jc w:val="both"/>
        <w:rPr>
          <w:sz w:val="26"/>
          <w:szCs w:val="26"/>
        </w:rPr>
      </w:pPr>
    </w:p>
    <w:p w:rsidR="00577334" w:rsidRPr="00A64D4A" w:rsidRDefault="00577334" w:rsidP="00577334">
      <w:pPr>
        <w:spacing w:after="60"/>
        <w:ind w:firstLine="709"/>
        <w:jc w:val="both"/>
        <w:rPr>
          <w:sz w:val="26"/>
          <w:szCs w:val="26"/>
        </w:rPr>
      </w:pPr>
      <w:r w:rsidRPr="00A64D4A">
        <w:rPr>
          <w:sz w:val="26"/>
          <w:szCs w:val="26"/>
        </w:rPr>
        <w:t>Відповідно до даних сайту уповноваженого органу в сфері закупівель Замовником за підсумками закупівлі «</w:t>
      </w:r>
      <w:r w:rsidRPr="00A64D4A">
        <w:rPr>
          <w:color w:val="000000"/>
          <w:sz w:val="26"/>
          <w:szCs w:val="26"/>
          <w:shd w:val="clear" w:color="auto" w:fill="FDFEFD"/>
        </w:rPr>
        <w:t xml:space="preserve">Запит (ціни) пропозицій» </w:t>
      </w:r>
      <w:r w:rsidRPr="00A64D4A">
        <w:rPr>
          <w:sz w:val="26"/>
          <w:szCs w:val="26"/>
        </w:rPr>
        <w:t>за результатами «</w:t>
      </w:r>
      <w:r w:rsidRPr="00A64D4A">
        <w:rPr>
          <w:color w:val="000000"/>
          <w:sz w:val="26"/>
          <w:szCs w:val="26"/>
          <w:shd w:val="clear" w:color="auto" w:fill="FDFEFD"/>
        </w:rPr>
        <w:t>Електрична енергія (формульне ціноутворення, без розподілу)»</w:t>
      </w:r>
      <w:r w:rsidRPr="00A64D4A">
        <w:rPr>
          <w:sz w:val="26"/>
          <w:szCs w:val="26"/>
          <w:shd w:val="clear" w:color="auto" w:fill="FFFFFF"/>
        </w:rPr>
        <w:t xml:space="preserve"> </w:t>
      </w:r>
      <w:r w:rsidRPr="00A64D4A">
        <w:rPr>
          <w:sz w:val="26"/>
          <w:szCs w:val="26"/>
        </w:rPr>
        <w:t xml:space="preserve">на загальну суму </w:t>
      </w:r>
      <w:r w:rsidRPr="00A64D4A">
        <w:rPr>
          <w:b/>
          <w:color w:val="000000"/>
          <w:sz w:val="26"/>
          <w:szCs w:val="26"/>
          <w:shd w:val="clear" w:color="auto" w:fill="FDFEFD"/>
        </w:rPr>
        <w:t>500`005.44</w:t>
      </w:r>
      <w:r w:rsidRPr="00A64D4A">
        <w:rPr>
          <w:color w:val="000000"/>
          <w:sz w:val="26"/>
          <w:szCs w:val="26"/>
          <w:shd w:val="clear" w:color="auto" w:fill="FDFEFD"/>
        </w:rPr>
        <w:t xml:space="preserve"> </w:t>
      </w:r>
      <w:r w:rsidRPr="00A64D4A">
        <w:rPr>
          <w:sz w:val="26"/>
          <w:szCs w:val="26"/>
        </w:rPr>
        <w:t xml:space="preserve">грн. (п’ятсот тисяч п’ять грн. 44 коп.) з ПДВ за ДК 021:2015 «Єдиний закупівельний словник» – </w:t>
      </w:r>
      <w:r w:rsidRPr="00A64D4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09310000-5</w:t>
      </w:r>
      <w:r w:rsidRPr="00A64D4A">
        <w:rPr>
          <w:color w:val="777777"/>
          <w:sz w:val="26"/>
          <w:szCs w:val="26"/>
          <w:shd w:val="clear" w:color="auto" w:fill="FDFEFD"/>
        </w:rPr>
        <w:t> - </w:t>
      </w:r>
      <w:r w:rsidRPr="00A64D4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Електрична енергія</w:t>
      </w:r>
      <w:r w:rsidRPr="00A64D4A">
        <w:rPr>
          <w:sz w:val="26"/>
          <w:szCs w:val="26"/>
        </w:rPr>
        <w:t xml:space="preserve">, - </w:t>
      </w:r>
    </w:p>
    <w:p w:rsidR="00577334" w:rsidRPr="00A64D4A" w:rsidRDefault="00577334" w:rsidP="00577334">
      <w:pPr>
        <w:spacing w:after="60"/>
        <w:ind w:firstLine="709"/>
        <w:jc w:val="both"/>
        <w:rPr>
          <w:b/>
          <w:bCs/>
          <w:i/>
          <w:iCs/>
          <w:sz w:val="26"/>
          <w:szCs w:val="26"/>
        </w:rPr>
      </w:pPr>
      <w:r w:rsidRPr="00A64D4A">
        <w:rPr>
          <w:b/>
          <w:bCs/>
          <w:i/>
          <w:iCs/>
          <w:sz w:val="26"/>
          <w:szCs w:val="26"/>
        </w:rPr>
        <w:t xml:space="preserve">визнано переможцем: </w:t>
      </w:r>
    </w:p>
    <w:p w:rsidR="00577334" w:rsidRPr="00A64D4A" w:rsidRDefault="00577334" w:rsidP="0057733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ТОВАРИСТВО З ОБМЕЖЕНОЮ ВІДПОВІДАЛЬНІСТЮ "ЯСНО+"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 (код в ЄДРПОУ – 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45179093</w:t>
      </w:r>
      <w:r w:rsidRPr="00A64D4A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. Юридична адреса: 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вул. </w:t>
      </w:r>
      <w:proofErr w:type="spellStart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Джонса</w:t>
      </w:r>
      <w:proofErr w:type="spellEnd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Ґарета</w:t>
      </w:r>
      <w:proofErr w:type="spellEnd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, будинок 8, літера 20 Д, Київ, Україна, 04119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) з найменшою ціновою пропозицією </w:t>
      </w:r>
      <w:r w:rsidRPr="00A64D4A">
        <w:rPr>
          <w:rFonts w:ascii="Times New Roman" w:hAnsi="Times New Roman" w:cs="Times New Roman"/>
          <w:color w:val="000000"/>
          <w:sz w:val="26"/>
          <w:szCs w:val="26"/>
          <w:shd w:val="clear" w:color="auto" w:fill="FDFEFD"/>
        </w:rPr>
        <w:t xml:space="preserve">417`076.76 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>грн. (чотириста сімнадцять тисяч сімдесят шість грн. 76 коп.) з ПДВ.</w:t>
      </w:r>
    </w:p>
    <w:p w:rsidR="00577334" w:rsidRPr="00A64D4A" w:rsidRDefault="00577334" w:rsidP="00577334">
      <w:pPr>
        <w:spacing w:after="60"/>
        <w:rPr>
          <w:sz w:val="26"/>
          <w:szCs w:val="26"/>
        </w:rPr>
      </w:pPr>
    </w:p>
    <w:p w:rsidR="00577334" w:rsidRPr="00A64D4A" w:rsidRDefault="00577334" w:rsidP="00577334">
      <w:pPr>
        <w:pStyle w:val="Default"/>
        <w:spacing w:after="60"/>
        <w:jc w:val="both"/>
        <w:rPr>
          <w:color w:val="auto"/>
          <w:spacing w:val="20"/>
          <w:sz w:val="26"/>
          <w:szCs w:val="26"/>
        </w:rPr>
      </w:pPr>
      <w:r w:rsidRPr="00A64D4A">
        <w:rPr>
          <w:color w:val="auto"/>
          <w:spacing w:val="20"/>
          <w:sz w:val="26"/>
          <w:szCs w:val="26"/>
        </w:rPr>
        <w:t>ВИРІШИВ:</w:t>
      </w:r>
    </w:p>
    <w:p w:rsidR="00577334" w:rsidRPr="00A64D4A" w:rsidRDefault="00577334" w:rsidP="00577334">
      <w:pPr>
        <w:pStyle w:val="Default"/>
        <w:spacing w:after="60"/>
        <w:ind w:firstLine="709"/>
        <w:jc w:val="both"/>
        <w:rPr>
          <w:color w:val="auto"/>
          <w:sz w:val="26"/>
          <w:szCs w:val="26"/>
        </w:rPr>
      </w:pPr>
    </w:p>
    <w:p w:rsidR="00A64D4A" w:rsidRPr="00A64D4A" w:rsidRDefault="00577334" w:rsidP="00A64D4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64D4A">
        <w:rPr>
          <w:rFonts w:ascii="Times New Roman" w:hAnsi="Times New Roman" w:cs="Times New Roman"/>
          <w:b w:val="0"/>
          <w:sz w:val="26"/>
          <w:szCs w:val="26"/>
        </w:rPr>
        <w:t>1. У визначений законом термін укласти договір про закупівлю з учасником закупівлі «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DFEFD"/>
        </w:rPr>
        <w:t xml:space="preserve">Запит (ціни) пропозицій» 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>за результатами «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DFEFD"/>
        </w:rPr>
        <w:t>Електрична енергія (формульне ціноутворення, без розподілу)»</w:t>
      </w:r>
      <w:r w:rsidRPr="00A64D4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за ДК 021:2015 «Єдиний закупівельний словник» – 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shd w:val="clear" w:color="auto" w:fill="FDFEFD"/>
        </w:rPr>
        <w:t>09310000-5</w:t>
      </w:r>
      <w:r w:rsidRPr="00A64D4A">
        <w:rPr>
          <w:rFonts w:ascii="Times New Roman" w:hAnsi="Times New Roman" w:cs="Times New Roman"/>
          <w:b w:val="0"/>
          <w:color w:val="777777"/>
          <w:sz w:val="26"/>
          <w:szCs w:val="26"/>
          <w:shd w:val="clear" w:color="auto" w:fill="FDFEFD"/>
        </w:rPr>
        <w:t> - 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shd w:val="clear" w:color="auto" w:fill="FDFEFD"/>
        </w:rPr>
        <w:t>Електрична енергія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, – 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ТОВАРИСТВОМ З ОБМЕЖЕНОЮ ВІДПОВІДАЛЬНІСТЮ "ЯСНО+"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 (код в ЄДРПОУ – 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45179093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). Юридична адреса: </w:t>
      </w:r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вул. </w:t>
      </w:r>
      <w:proofErr w:type="spellStart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Джонса</w:t>
      </w:r>
      <w:proofErr w:type="spellEnd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Ґарета</w:t>
      </w:r>
      <w:proofErr w:type="spellEnd"/>
      <w:r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, будинок 8, літера 20 Д, Київ, Україна, 04119</w:t>
      </w:r>
      <w:r w:rsidRPr="00A64D4A">
        <w:rPr>
          <w:rFonts w:ascii="Times New Roman" w:hAnsi="Times New Roman" w:cs="Times New Roman"/>
          <w:b w:val="0"/>
          <w:sz w:val="26"/>
          <w:szCs w:val="26"/>
        </w:rPr>
        <w:t xml:space="preserve">) з найменшою ціновою пропозицією </w:t>
      </w:r>
      <w:r w:rsidR="00A64D4A" w:rsidRPr="00A64D4A">
        <w:rPr>
          <w:rFonts w:ascii="Times New Roman" w:hAnsi="Times New Roman" w:cs="Times New Roman"/>
          <w:color w:val="000000"/>
          <w:sz w:val="26"/>
          <w:szCs w:val="26"/>
          <w:shd w:val="clear" w:color="auto" w:fill="FDFEFD"/>
        </w:rPr>
        <w:t>417`076.76</w:t>
      </w:r>
      <w:r w:rsidR="00A64D4A" w:rsidRPr="00A64D4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DFEFD"/>
        </w:rPr>
        <w:t xml:space="preserve"> </w:t>
      </w:r>
      <w:r w:rsidR="00A64D4A" w:rsidRPr="00A64D4A">
        <w:rPr>
          <w:rFonts w:ascii="Times New Roman" w:hAnsi="Times New Roman" w:cs="Times New Roman"/>
          <w:b w:val="0"/>
          <w:sz w:val="26"/>
          <w:szCs w:val="26"/>
        </w:rPr>
        <w:t>грн. (чотириста сімнадцять тисяч сімдесят шість грн. 76 коп.) з ПДВ.</w:t>
      </w:r>
    </w:p>
    <w:p w:rsidR="00577334" w:rsidRPr="00A64D4A" w:rsidRDefault="00577334" w:rsidP="00A64D4A">
      <w:pPr>
        <w:spacing w:after="60"/>
        <w:ind w:firstLine="709"/>
        <w:jc w:val="both"/>
        <w:rPr>
          <w:sz w:val="26"/>
          <w:szCs w:val="26"/>
        </w:rPr>
      </w:pPr>
    </w:p>
    <w:p w:rsidR="00577334" w:rsidRPr="00A64D4A" w:rsidRDefault="00577334" w:rsidP="0057733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64D4A">
        <w:rPr>
          <w:rFonts w:ascii="Times New Roman" w:hAnsi="Times New Roman" w:cs="Times New Roman"/>
          <w:b w:val="0"/>
          <w:bCs w:val="0"/>
          <w:sz w:val="26"/>
          <w:szCs w:val="26"/>
        </w:rPr>
        <w:t>2. Додати через авторизований електронний майданчик на веб-порталі Уповноваженого органу в порядку, встановленому Уповноваженим органом та Законом, договір про закупівлю.</w:t>
      </w:r>
    </w:p>
    <w:p w:rsidR="00577334" w:rsidRPr="00A64D4A" w:rsidRDefault="00577334" w:rsidP="00577334">
      <w:pPr>
        <w:spacing w:after="60"/>
        <w:ind w:firstLine="720"/>
        <w:jc w:val="both"/>
        <w:rPr>
          <w:sz w:val="26"/>
          <w:szCs w:val="26"/>
        </w:rPr>
      </w:pPr>
    </w:p>
    <w:p w:rsidR="00577334" w:rsidRPr="00A64D4A" w:rsidRDefault="00577334" w:rsidP="00577334">
      <w:pPr>
        <w:spacing w:after="60"/>
        <w:ind w:firstLine="720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577334" w:rsidRPr="00A64D4A" w:rsidTr="00754AE6">
        <w:tc>
          <w:tcPr>
            <w:tcW w:w="6345" w:type="dxa"/>
          </w:tcPr>
          <w:p w:rsidR="00577334" w:rsidRPr="00A64D4A" w:rsidRDefault="00577334" w:rsidP="00754AE6">
            <w:pPr>
              <w:spacing w:after="60"/>
              <w:jc w:val="both"/>
              <w:rPr>
                <w:sz w:val="26"/>
                <w:szCs w:val="26"/>
              </w:rPr>
            </w:pPr>
            <w:r w:rsidRPr="00A64D4A">
              <w:rPr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577334" w:rsidRPr="00A64D4A" w:rsidRDefault="00577334" w:rsidP="00754AE6">
            <w:pPr>
              <w:spacing w:after="60"/>
              <w:jc w:val="both"/>
              <w:rPr>
                <w:sz w:val="26"/>
                <w:szCs w:val="26"/>
              </w:rPr>
            </w:pPr>
            <w:r w:rsidRPr="00A64D4A">
              <w:rPr>
                <w:sz w:val="26"/>
                <w:szCs w:val="26"/>
              </w:rPr>
              <w:t xml:space="preserve">Інституту історії України </w:t>
            </w:r>
          </w:p>
          <w:p w:rsidR="00577334" w:rsidRPr="00A64D4A" w:rsidRDefault="00577334" w:rsidP="00754AE6">
            <w:pPr>
              <w:spacing w:after="60"/>
              <w:jc w:val="both"/>
              <w:rPr>
                <w:sz w:val="26"/>
                <w:szCs w:val="26"/>
              </w:rPr>
            </w:pPr>
            <w:r w:rsidRPr="00A64D4A">
              <w:rPr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577334" w:rsidRPr="00A64D4A" w:rsidRDefault="00577334" w:rsidP="00754AE6">
            <w:pPr>
              <w:spacing w:after="60"/>
              <w:jc w:val="both"/>
              <w:rPr>
                <w:sz w:val="26"/>
                <w:szCs w:val="26"/>
              </w:rPr>
            </w:pPr>
          </w:p>
          <w:p w:rsidR="00577334" w:rsidRPr="00A64D4A" w:rsidRDefault="00577334" w:rsidP="00754AE6">
            <w:pPr>
              <w:spacing w:after="60"/>
              <w:jc w:val="both"/>
              <w:rPr>
                <w:sz w:val="26"/>
                <w:szCs w:val="26"/>
              </w:rPr>
            </w:pPr>
          </w:p>
          <w:p w:rsidR="00577334" w:rsidRPr="00A64D4A" w:rsidRDefault="00577334" w:rsidP="00754AE6">
            <w:pPr>
              <w:spacing w:after="60"/>
              <w:jc w:val="both"/>
              <w:rPr>
                <w:sz w:val="26"/>
                <w:szCs w:val="26"/>
              </w:rPr>
            </w:pPr>
            <w:r w:rsidRPr="00A64D4A">
              <w:rPr>
                <w:sz w:val="26"/>
                <w:szCs w:val="26"/>
              </w:rPr>
              <w:t xml:space="preserve">     </w:t>
            </w:r>
          </w:p>
          <w:p w:rsidR="00577334" w:rsidRPr="00A64D4A" w:rsidRDefault="00577334" w:rsidP="00754AE6">
            <w:pPr>
              <w:spacing w:after="60"/>
              <w:jc w:val="both"/>
              <w:rPr>
                <w:sz w:val="26"/>
                <w:szCs w:val="26"/>
              </w:rPr>
            </w:pPr>
            <w:r w:rsidRPr="00A64D4A">
              <w:rPr>
                <w:sz w:val="26"/>
                <w:szCs w:val="26"/>
              </w:rPr>
              <w:t xml:space="preserve">         Олег АРТАМОНОВ</w:t>
            </w:r>
          </w:p>
        </w:tc>
      </w:tr>
    </w:tbl>
    <w:p w:rsidR="00577334" w:rsidRPr="00A64D4A" w:rsidRDefault="00577334" w:rsidP="00577334">
      <w:pPr>
        <w:pStyle w:val="1"/>
        <w:shd w:val="clear" w:color="auto" w:fill="FFFFFF"/>
        <w:spacing w:before="0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77334" w:rsidRPr="00A64D4A" w:rsidRDefault="00577334" w:rsidP="00577334">
      <w:pPr>
        <w:spacing w:after="60"/>
        <w:rPr>
          <w:sz w:val="26"/>
          <w:szCs w:val="26"/>
        </w:rPr>
      </w:pPr>
    </w:p>
    <w:p w:rsidR="00577334" w:rsidRPr="00A64D4A" w:rsidRDefault="00577334" w:rsidP="00577334">
      <w:pPr>
        <w:spacing w:after="60"/>
        <w:rPr>
          <w:sz w:val="26"/>
          <w:szCs w:val="26"/>
        </w:rPr>
      </w:pPr>
    </w:p>
    <w:p w:rsidR="00577334" w:rsidRPr="00A64D4A" w:rsidRDefault="00577334" w:rsidP="00577334">
      <w:pPr>
        <w:rPr>
          <w:sz w:val="26"/>
          <w:szCs w:val="26"/>
        </w:rPr>
      </w:pPr>
    </w:p>
    <w:p w:rsidR="00D91892" w:rsidRPr="00A64D4A" w:rsidRDefault="00D91892">
      <w:pPr>
        <w:rPr>
          <w:sz w:val="26"/>
          <w:szCs w:val="26"/>
        </w:rPr>
      </w:pPr>
    </w:p>
    <w:sectPr w:rsidR="00D91892" w:rsidRPr="00A6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34"/>
    <w:rsid w:val="001C59DB"/>
    <w:rsid w:val="00577334"/>
    <w:rsid w:val="00A64D4A"/>
    <w:rsid w:val="00D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773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334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Default">
    <w:name w:val="Default"/>
    <w:rsid w:val="0057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57733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773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334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Default">
    <w:name w:val="Default"/>
    <w:rsid w:val="0057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57733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2025-11-11T08:22:00Z</dcterms:created>
  <dcterms:modified xsi:type="dcterms:W3CDTF">2025-11-11T08:55:00Z</dcterms:modified>
</cp:coreProperties>
</file>