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0E" w:rsidRPr="00025EDB" w:rsidRDefault="003E770E" w:rsidP="003E770E">
      <w:pPr>
        <w:jc w:val="center"/>
        <w:rPr>
          <w:rFonts w:asciiTheme="majorHAnsi" w:hAnsiTheme="majorHAnsi" w:cstheme="majorHAnsi"/>
          <w:sz w:val="26"/>
          <w:szCs w:val="26"/>
        </w:rPr>
      </w:pPr>
      <w:r w:rsidRPr="00025EDB">
        <w:rPr>
          <w:rFonts w:asciiTheme="majorHAnsi" w:hAnsiTheme="majorHAnsi" w:cstheme="majorHAnsi"/>
          <w:sz w:val="26"/>
          <w:szCs w:val="26"/>
        </w:rPr>
        <w:t>ПРОТОКОЛ</w:t>
      </w:r>
    </w:p>
    <w:p w:rsidR="003E770E" w:rsidRPr="00025EDB" w:rsidRDefault="003E770E" w:rsidP="003E770E">
      <w:pPr>
        <w:jc w:val="center"/>
        <w:rPr>
          <w:rFonts w:asciiTheme="majorHAnsi" w:hAnsiTheme="majorHAnsi" w:cstheme="majorHAnsi"/>
          <w:sz w:val="26"/>
          <w:szCs w:val="26"/>
        </w:rPr>
      </w:pPr>
      <w:r w:rsidRPr="00025EDB">
        <w:rPr>
          <w:rFonts w:asciiTheme="majorHAnsi" w:hAnsiTheme="majorHAnsi" w:cstheme="majorHAnsi"/>
          <w:sz w:val="26"/>
          <w:szCs w:val="26"/>
        </w:rPr>
        <w:t>щодо прийняття рішень уповноваженою особою з публічних закупівель</w:t>
      </w:r>
    </w:p>
    <w:p w:rsidR="003E770E" w:rsidRPr="00025EDB" w:rsidRDefault="003E770E" w:rsidP="003E770E">
      <w:pPr>
        <w:jc w:val="center"/>
        <w:rPr>
          <w:rFonts w:asciiTheme="majorHAnsi" w:hAnsiTheme="majorHAnsi" w:cstheme="majorHAnsi"/>
          <w:sz w:val="26"/>
          <w:szCs w:val="26"/>
        </w:rPr>
      </w:pPr>
      <w:r w:rsidRPr="00025EDB">
        <w:rPr>
          <w:rFonts w:asciiTheme="majorHAnsi" w:hAnsiTheme="majorHAnsi" w:cstheme="majorHAnsi"/>
          <w:sz w:val="26"/>
          <w:szCs w:val="26"/>
        </w:rPr>
        <w:t>Інституту історії України Національної академії наук України</w:t>
      </w:r>
    </w:p>
    <w:p w:rsidR="003E770E" w:rsidRPr="00025EDB" w:rsidRDefault="003E770E" w:rsidP="003E770E">
      <w:pPr>
        <w:jc w:val="center"/>
        <w:rPr>
          <w:rFonts w:asciiTheme="majorHAnsi" w:hAnsiTheme="majorHAnsi" w:cstheme="majorHAnsi"/>
          <w:sz w:val="26"/>
          <w:szCs w:val="26"/>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3E770E" w:rsidRPr="00025EDB" w:rsidTr="006D256D">
        <w:tc>
          <w:tcPr>
            <w:tcW w:w="3199" w:type="dxa"/>
            <w:hideMark/>
          </w:tcPr>
          <w:p w:rsidR="003E770E" w:rsidRPr="00025EDB" w:rsidRDefault="003E770E" w:rsidP="003E770E">
            <w:pPr>
              <w:rPr>
                <w:rFonts w:asciiTheme="majorHAnsi" w:hAnsiTheme="majorHAnsi" w:cstheme="majorHAnsi"/>
                <w:b/>
                <w:sz w:val="26"/>
                <w:szCs w:val="26"/>
              </w:rPr>
            </w:pPr>
            <w:r w:rsidRPr="00025EDB">
              <w:rPr>
                <w:rFonts w:asciiTheme="majorHAnsi" w:hAnsiTheme="majorHAnsi" w:cstheme="majorHAnsi"/>
                <w:b/>
                <w:sz w:val="26"/>
                <w:szCs w:val="26"/>
              </w:rPr>
              <w:t>«</w:t>
            </w:r>
            <w:r w:rsidRPr="00025EDB">
              <w:rPr>
                <w:rFonts w:asciiTheme="majorHAnsi" w:hAnsiTheme="majorHAnsi" w:cstheme="majorHAnsi"/>
                <w:b/>
                <w:sz w:val="26"/>
                <w:szCs w:val="26"/>
                <w:u w:val="single"/>
              </w:rPr>
              <w:t>12</w:t>
            </w:r>
            <w:r w:rsidRPr="00025EDB">
              <w:rPr>
                <w:rFonts w:asciiTheme="majorHAnsi" w:hAnsiTheme="majorHAnsi" w:cstheme="majorHAnsi"/>
                <w:b/>
                <w:sz w:val="26"/>
                <w:szCs w:val="26"/>
              </w:rPr>
              <w:t xml:space="preserve">» </w:t>
            </w:r>
            <w:r w:rsidRPr="00025EDB">
              <w:rPr>
                <w:rFonts w:asciiTheme="majorHAnsi" w:hAnsiTheme="majorHAnsi" w:cstheme="majorHAnsi"/>
                <w:b/>
                <w:sz w:val="26"/>
                <w:szCs w:val="26"/>
                <w:u w:val="single"/>
              </w:rPr>
              <w:t>березня</w:t>
            </w:r>
            <w:r w:rsidRPr="00025EDB">
              <w:rPr>
                <w:rFonts w:asciiTheme="majorHAnsi" w:hAnsiTheme="majorHAnsi" w:cstheme="majorHAnsi"/>
                <w:b/>
                <w:sz w:val="26"/>
                <w:szCs w:val="26"/>
              </w:rPr>
              <w:t xml:space="preserve"> 20</w:t>
            </w:r>
            <w:r w:rsidRPr="00025EDB">
              <w:rPr>
                <w:rFonts w:asciiTheme="majorHAnsi" w:hAnsiTheme="majorHAnsi" w:cstheme="majorHAnsi"/>
                <w:b/>
                <w:sz w:val="26"/>
                <w:szCs w:val="26"/>
                <w:u w:val="single"/>
              </w:rPr>
              <w:t>26</w:t>
            </w:r>
            <w:r w:rsidRPr="00025EDB">
              <w:rPr>
                <w:rFonts w:asciiTheme="majorHAnsi" w:hAnsiTheme="majorHAnsi" w:cstheme="majorHAnsi"/>
                <w:b/>
                <w:sz w:val="26"/>
                <w:szCs w:val="26"/>
              </w:rPr>
              <w:t xml:space="preserve"> р.</w:t>
            </w:r>
          </w:p>
        </w:tc>
        <w:tc>
          <w:tcPr>
            <w:tcW w:w="3181" w:type="dxa"/>
            <w:hideMark/>
          </w:tcPr>
          <w:p w:rsidR="003E770E" w:rsidRPr="00025EDB" w:rsidRDefault="003E770E" w:rsidP="003E770E">
            <w:pPr>
              <w:jc w:val="center"/>
              <w:rPr>
                <w:rFonts w:asciiTheme="majorHAnsi" w:hAnsiTheme="majorHAnsi" w:cstheme="majorHAnsi"/>
                <w:b/>
                <w:sz w:val="26"/>
                <w:szCs w:val="26"/>
              </w:rPr>
            </w:pPr>
            <w:r w:rsidRPr="00025EDB">
              <w:rPr>
                <w:rFonts w:asciiTheme="majorHAnsi" w:hAnsiTheme="majorHAnsi" w:cstheme="majorHAnsi"/>
                <w:b/>
                <w:sz w:val="26"/>
                <w:szCs w:val="26"/>
              </w:rPr>
              <w:t xml:space="preserve">  № 1</w:t>
            </w:r>
            <w:r w:rsidRPr="00025EDB">
              <w:rPr>
                <w:rFonts w:asciiTheme="majorHAnsi" w:hAnsiTheme="majorHAnsi" w:cstheme="majorHAnsi"/>
                <w:b/>
                <w:sz w:val="26"/>
                <w:szCs w:val="26"/>
              </w:rPr>
              <w:t>8</w:t>
            </w:r>
          </w:p>
        </w:tc>
        <w:tc>
          <w:tcPr>
            <w:tcW w:w="3191" w:type="dxa"/>
            <w:hideMark/>
          </w:tcPr>
          <w:p w:rsidR="003E770E" w:rsidRPr="00025EDB" w:rsidRDefault="003E770E" w:rsidP="006D256D">
            <w:pPr>
              <w:jc w:val="right"/>
              <w:rPr>
                <w:rFonts w:asciiTheme="majorHAnsi" w:hAnsiTheme="majorHAnsi" w:cstheme="majorHAnsi"/>
                <w:b/>
                <w:sz w:val="26"/>
                <w:szCs w:val="26"/>
              </w:rPr>
            </w:pPr>
            <w:r w:rsidRPr="00025EDB">
              <w:rPr>
                <w:rFonts w:asciiTheme="majorHAnsi" w:hAnsiTheme="majorHAnsi" w:cstheme="majorHAnsi"/>
                <w:b/>
                <w:sz w:val="26"/>
                <w:szCs w:val="26"/>
              </w:rPr>
              <w:t>м. Київ</w:t>
            </w:r>
          </w:p>
        </w:tc>
      </w:tr>
      <w:tr w:rsidR="003E770E" w:rsidRPr="00025EDB" w:rsidTr="006D256D">
        <w:tc>
          <w:tcPr>
            <w:tcW w:w="3199" w:type="dxa"/>
          </w:tcPr>
          <w:p w:rsidR="003E770E" w:rsidRPr="00025EDB" w:rsidRDefault="003E770E" w:rsidP="006D256D">
            <w:pPr>
              <w:rPr>
                <w:rFonts w:asciiTheme="majorHAnsi" w:hAnsiTheme="majorHAnsi" w:cstheme="majorHAnsi"/>
                <w:b/>
                <w:sz w:val="26"/>
                <w:szCs w:val="26"/>
              </w:rPr>
            </w:pPr>
          </w:p>
        </w:tc>
        <w:tc>
          <w:tcPr>
            <w:tcW w:w="3181" w:type="dxa"/>
          </w:tcPr>
          <w:p w:rsidR="003E770E" w:rsidRPr="00025EDB" w:rsidRDefault="003E770E" w:rsidP="006D256D">
            <w:pPr>
              <w:jc w:val="center"/>
              <w:rPr>
                <w:rFonts w:asciiTheme="majorHAnsi" w:hAnsiTheme="majorHAnsi" w:cstheme="majorHAnsi"/>
                <w:b/>
                <w:sz w:val="26"/>
                <w:szCs w:val="26"/>
              </w:rPr>
            </w:pPr>
          </w:p>
        </w:tc>
        <w:tc>
          <w:tcPr>
            <w:tcW w:w="3191" w:type="dxa"/>
          </w:tcPr>
          <w:p w:rsidR="003E770E" w:rsidRPr="00025EDB" w:rsidRDefault="003E770E" w:rsidP="006D256D">
            <w:pPr>
              <w:jc w:val="right"/>
              <w:rPr>
                <w:rFonts w:asciiTheme="majorHAnsi" w:hAnsiTheme="majorHAnsi" w:cstheme="majorHAnsi"/>
                <w:b/>
                <w:sz w:val="26"/>
                <w:szCs w:val="26"/>
              </w:rPr>
            </w:pPr>
          </w:p>
        </w:tc>
      </w:tr>
    </w:tbl>
    <w:p w:rsidR="003E770E" w:rsidRPr="00025EDB" w:rsidRDefault="003E770E" w:rsidP="003E770E">
      <w:pPr>
        <w:pStyle w:val="2"/>
        <w:shd w:val="clear" w:color="auto" w:fill="FDFEFD"/>
        <w:spacing w:before="0"/>
        <w:ind w:firstLine="567"/>
        <w:jc w:val="both"/>
        <w:textAlignment w:val="baseline"/>
        <w:rPr>
          <w:rFonts w:cstheme="majorHAnsi"/>
          <w:color w:val="auto"/>
          <w:sz w:val="28"/>
          <w:szCs w:val="28"/>
        </w:rPr>
      </w:pPr>
    </w:p>
    <w:p w:rsidR="003E770E" w:rsidRPr="00025EDB" w:rsidRDefault="003E770E" w:rsidP="003E770E">
      <w:pPr>
        <w:pStyle w:val="2"/>
        <w:shd w:val="clear" w:color="auto" w:fill="FDFEFD"/>
        <w:spacing w:before="0"/>
        <w:ind w:firstLine="567"/>
        <w:jc w:val="both"/>
        <w:textAlignment w:val="baseline"/>
        <w:rPr>
          <w:rFonts w:cstheme="majorHAnsi"/>
          <w:color w:val="auto"/>
          <w:sz w:val="28"/>
          <w:szCs w:val="28"/>
        </w:rPr>
      </w:pPr>
      <w:r w:rsidRPr="00025EDB">
        <w:rPr>
          <w:rFonts w:cstheme="majorHAnsi"/>
          <w:color w:val="auto"/>
          <w:sz w:val="28"/>
          <w:szCs w:val="28"/>
        </w:rPr>
        <w:t>ПОРЯДОК ДЕННИЙ:</w:t>
      </w:r>
    </w:p>
    <w:p w:rsidR="003E770E" w:rsidRPr="00025EDB" w:rsidRDefault="003E770E" w:rsidP="003E770E"/>
    <w:p w:rsidR="009D12C0" w:rsidRPr="00025EDB" w:rsidRDefault="003E770E" w:rsidP="009D12C0">
      <w:pPr>
        <w:tabs>
          <w:tab w:val="left" w:pos="567"/>
        </w:tabs>
        <w:spacing w:line="300" w:lineRule="atLeast"/>
        <w:ind w:firstLine="567"/>
        <w:jc w:val="both"/>
        <w:rPr>
          <w:shd w:val="clear" w:color="auto" w:fill="FDFEFD"/>
        </w:rPr>
      </w:pPr>
      <w:r w:rsidRPr="00025EDB">
        <w:t>1. Про проведення закупівлі без використання електронної системи за результатами «</w:t>
      </w:r>
      <w:r w:rsidR="009D12C0" w:rsidRPr="00025EDB">
        <w:rPr>
          <w:color w:val="000000"/>
          <w:shd w:val="clear" w:color="auto" w:fill="FDFEFD"/>
        </w:rPr>
        <w:t>Послуги на заправку картриджів</w:t>
      </w:r>
      <w:r w:rsidRPr="00025EDB">
        <w:rPr>
          <w:color w:val="000000"/>
          <w:shd w:val="clear" w:color="auto" w:fill="FDFEFD"/>
        </w:rPr>
        <w:t>»</w:t>
      </w:r>
      <w:r w:rsidRPr="00025EDB">
        <w:rPr>
          <w:shd w:val="clear" w:color="auto" w:fill="FFFFFF"/>
        </w:rPr>
        <w:t xml:space="preserve"> </w:t>
      </w:r>
      <w:r w:rsidRPr="00025EDB">
        <w:t xml:space="preserve">на загальну суму </w:t>
      </w:r>
      <w:r w:rsidRPr="00025EDB">
        <w:rPr>
          <w:b/>
          <w:color w:val="000000"/>
          <w:shd w:val="clear" w:color="auto" w:fill="FDFEFD"/>
        </w:rPr>
        <w:t>2`</w:t>
      </w:r>
      <w:r w:rsidR="009D12C0" w:rsidRPr="00025EDB">
        <w:rPr>
          <w:b/>
          <w:color w:val="000000"/>
          <w:shd w:val="clear" w:color="auto" w:fill="FDFEFD"/>
        </w:rPr>
        <w:t>3</w:t>
      </w:r>
      <w:r w:rsidRPr="00025EDB">
        <w:rPr>
          <w:b/>
          <w:color w:val="000000"/>
          <w:shd w:val="clear" w:color="auto" w:fill="FDFEFD"/>
        </w:rPr>
        <w:t>00.00</w:t>
      </w:r>
      <w:r w:rsidRPr="00025EDB">
        <w:rPr>
          <w:color w:val="000000"/>
          <w:shd w:val="clear" w:color="auto" w:fill="FDFEFD"/>
        </w:rPr>
        <w:t> г</w:t>
      </w:r>
      <w:r w:rsidRPr="00025EDB">
        <w:t xml:space="preserve">рн. (дві тисячі </w:t>
      </w:r>
      <w:proofErr w:type="spellStart"/>
      <w:r w:rsidR="009D12C0" w:rsidRPr="00025EDB">
        <w:t>тристав</w:t>
      </w:r>
      <w:proofErr w:type="spellEnd"/>
      <w:r w:rsidRPr="00025EDB">
        <w:t xml:space="preserve"> грн. 00 коп.) без ПДВ за ДК 021:2015 «Єдиний закупівельний словник» – </w:t>
      </w:r>
      <w:r w:rsidR="009D12C0" w:rsidRPr="00025EDB">
        <w:rPr>
          <w:color w:val="000000"/>
          <w:bdr w:val="none" w:sz="0" w:space="0" w:color="auto" w:frame="1"/>
          <w:shd w:val="clear" w:color="auto" w:fill="FDFEFD"/>
        </w:rPr>
        <w:t>50323000-5</w:t>
      </w:r>
      <w:r w:rsidR="009D12C0" w:rsidRPr="00025EDB">
        <w:rPr>
          <w:color w:val="777777"/>
          <w:shd w:val="clear" w:color="auto" w:fill="FDFEFD"/>
        </w:rPr>
        <w:t> - </w:t>
      </w:r>
      <w:r w:rsidR="009D12C0" w:rsidRPr="00025EDB">
        <w:rPr>
          <w:color w:val="000000"/>
          <w:bdr w:val="none" w:sz="0" w:space="0" w:color="auto" w:frame="1"/>
          <w:shd w:val="clear" w:color="auto" w:fill="FDFEFD"/>
        </w:rPr>
        <w:t>Ремонт і технічне обслуговування комп’ютерних периферійних пристроїв</w:t>
      </w:r>
      <w:r w:rsidRPr="00025EDB">
        <w:t xml:space="preserve"> (згідно </w:t>
      </w:r>
      <w:r w:rsidRPr="00025EDB">
        <w:rPr>
          <w:color w:val="000000"/>
          <w:shd w:val="clear" w:color="auto" w:fill="FDFEFD"/>
        </w:rPr>
        <w:t xml:space="preserve">Договору № </w:t>
      </w:r>
      <w:r w:rsidR="009D12C0" w:rsidRPr="00025EDB">
        <w:rPr>
          <w:color w:val="000000"/>
          <w:shd w:val="clear" w:color="auto" w:fill="FDFEFD"/>
        </w:rPr>
        <w:t>30</w:t>
      </w:r>
      <w:r w:rsidRPr="00025EDB">
        <w:rPr>
          <w:color w:val="000000"/>
          <w:shd w:val="clear" w:color="auto" w:fill="FDFEFD"/>
        </w:rPr>
        <w:t xml:space="preserve"> від </w:t>
      </w:r>
      <w:r w:rsidR="009D12C0" w:rsidRPr="00025EDB">
        <w:rPr>
          <w:color w:val="000000"/>
          <w:shd w:val="clear" w:color="auto" w:fill="FDFEFD"/>
        </w:rPr>
        <w:t>12</w:t>
      </w:r>
      <w:r w:rsidRPr="00025EDB">
        <w:rPr>
          <w:color w:val="000000"/>
          <w:shd w:val="clear" w:color="auto" w:fill="FDFEFD"/>
        </w:rPr>
        <w:t>.03.2026 р.</w:t>
      </w:r>
      <w:r w:rsidRPr="00025EDB">
        <w:rPr>
          <w:shd w:val="clear" w:color="auto" w:fill="FDFEFD"/>
        </w:rPr>
        <w:t xml:space="preserve">). </w:t>
      </w:r>
      <w:r w:rsidR="009D12C0" w:rsidRPr="00025EDB">
        <w:rPr>
          <w:color w:val="222222"/>
        </w:rPr>
        <w:t>Кошти виділені за рахунок загального фон</w:t>
      </w:r>
      <w:r w:rsidR="009D12C0" w:rsidRPr="00025EDB">
        <w:rPr>
          <w:color w:val="222222"/>
        </w:rPr>
        <w:t xml:space="preserve">ду державного бюджету  по КПКВК </w:t>
      </w:r>
      <w:r w:rsidR="009D12C0" w:rsidRPr="00025EDB">
        <w:rPr>
          <w:color w:val="222222"/>
        </w:rPr>
        <w:t>6541230  Підтримка розвитку пріоритетних напрямів наукових досліджень</w:t>
      </w:r>
      <w:r w:rsidR="009D12C0" w:rsidRPr="00025EDB">
        <w:rPr>
          <w:shd w:val="clear" w:color="auto" w:fill="FDFEFD"/>
        </w:rPr>
        <w:t xml:space="preserve"> </w:t>
      </w:r>
      <w:r w:rsidR="009D12C0" w:rsidRPr="00025EDB">
        <w:rPr>
          <w:color w:val="222222"/>
        </w:rPr>
        <w:t xml:space="preserve">на </w:t>
      </w:r>
      <w:r w:rsidR="009D12C0" w:rsidRPr="00025EDB">
        <w:rPr>
          <w:color w:val="222222"/>
        </w:rPr>
        <w:t xml:space="preserve">тему  "Інформаційний простір в часи </w:t>
      </w:r>
      <w:r w:rsidR="009D12C0" w:rsidRPr="00025EDB">
        <w:rPr>
          <w:color w:val="222222"/>
        </w:rPr>
        <w:t>екстрим</w:t>
      </w:r>
      <w:r w:rsidR="009D12C0" w:rsidRPr="00025EDB">
        <w:rPr>
          <w:color w:val="222222"/>
        </w:rPr>
        <w:t>: від Першої світової війни до сучасної російсько-української війни».</w:t>
      </w:r>
    </w:p>
    <w:p w:rsidR="003E770E" w:rsidRPr="00025EDB" w:rsidRDefault="003E770E" w:rsidP="003E770E">
      <w:pPr>
        <w:tabs>
          <w:tab w:val="left" w:pos="567"/>
        </w:tabs>
        <w:spacing w:line="300" w:lineRule="atLeast"/>
        <w:ind w:firstLine="567"/>
        <w:jc w:val="both"/>
      </w:pPr>
      <w:r w:rsidRPr="00025EDB">
        <w:rPr>
          <w:shd w:val="clear" w:color="auto" w:fill="FDFEFD"/>
        </w:rPr>
        <w:t>Договір</w:t>
      </w:r>
      <w:r w:rsidRPr="00025EDB">
        <w:t xml:space="preserve"> необхідно оприлюднити на веб-порталі DZO. </w:t>
      </w:r>
    </w:p>
    <w:p w:rsidR="003E770E" w:rsidRPr="00025EDB" w:rsidRDefault="003E770E" w:rsidP="003E770E">
      <w:pPr>
        <w:tabs>
          <w:tab w:val="left" w:pos="567"/>
        </w:tabs>
        <w:spacing w:line="300" w:lineRule="atLeast"/>
        <w:ind w:firstLine="567"/>
        <w:jc w:val="both"/>
      </w:pPr>
    </w:p>
    <w:p w:rsidR="003E770E" w:rsidRPr="00E2158D" w:rsidRDefault="00E2158D" w:rsidP="00E2158D">
      <w:pPr>
        <w:spacing w:line="300" w:lineRule="atLeast"/>
        <w:jc w:val="both"/>
        <w:rPr>
          <w:color w:val="000000"/>
          <w:lang w:eastAsia="uk-UA"/>
        </w:rPr>
      </w:pPr>
      <w:r>
        <w:t xml:space="preserve">          </w:t>
      </w:r>
      <w:r w:rsidR="003E770E" w:rsidRPr="00E2158D">
        <w:t xml:space="preserve">2. Про приєднання до договору </w:t>
      </w:r>
      <w:r w:rsidR="00025EDB" w:rsidRPr="00E2158D">
        <w:rPr>
          <w:color w:val="222222"/>
          <w:shd w:val="clear" w:color="auto" w:fill="FFFFFF"/>
        </w:rPr>
        <w:t xml:space="preserve">від 05.01.2026 № 77730602019126П-Т126 </w:t>
      </w:r>
      <w:r w:rsidR="003E770E" w:rsidRPr="00E2158D">
        <w:t>за результатами «</w:t>
      </w:r>
      <w:r w:rsidRPr="00E2158D">
        <w:rPr>
          <w:color w:val="000000"/>
          <w:shd w:val="clear" w:color="auto" w:fill="FDFEFD"/>
        </w:rPr>
        <w:t>Електрична енергія, без розподілу</w:t>
      </w:r>
      <w:r w:rsidR="003E770E" w:rsidRPr="00E2158D">
        <w:rPr>
          <w:shd w:val="clear" w:color="auto" w:fill="FDFEFD"/>
        </w:rPr>
        <w:t>»</w:t>
      </w:r>
      <w:r w:rsidR="003E770E" w:rsidRPr="00E2158D">
        <w:rPr>
          <w:shd w:val="clear" w:color="auto" w:fill="FFFFFF"/>
        </w:rPr>
        <w:t xml:space="preserve"> </w:t>
      </w:r>
      <w:r w:rsidR="003E770E"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003E770E" w:rsidRPr="00E2158D">
        <w:t>грн</w:t>
      </w:r>
      <w:r w:rsidRPr="00E2158D">
        <w:rPr>
          <w:color w:val="000000"/>
          <w:lang w:eastAsia="uk-UA"/>
        </w:rPr>
        <w:t xml:space="preserve"> (один мільйон </w:t>
      </w:r>
      <w:r w:rsidRPr="00E2158D">
        <w:t xml:space="preserve">сто тридцять п’ять </w:t>
      </w:r>
      <w:r w:rsidR="003E770E" w:rsidRPr="00E2158D">
        <w:t xml:space="preserve">тисяч </w:t>
      </w:r>
      <w:r w:rsidRPr="00E2158D">
        <w:t xml:space="preserve">триста тринадцять </w:t>
      </w:r>
      <w:r w:rsidR="003E770E" w:rsidRPr="00E2158D">
        <w:t xml:space="preserve">грн. </w:t>
      </w:r>
      <w:r w:rsidRPr="00E2158D">
        <w:t>27</w:t>
      </w:r>
      <w:r w:rsidR="003E770E" w:rsidRPr="00E2158D">
        <w:t xml:space="preserve">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w:t>
      </w:r>
      <w:r w:rsidRPr="00E2158D">
        <w:rPr>
          <w:color w:val="777777"/>
          <w:shd w:val="clear" w:color="auto" w:fill="FDFEFD"/>
        </w:rPr>
        <w:t>–</w:t>
      </w:r>
      <w:r w:rsidRPr="00E2158D">
        <w:rPr>
          <w:color w:val="777777"/>
          <w:shd w:val="clear" w:color="auto" w:fill="FDFEFD"/>
        </w:rPr>
        <w:t> </w:t>
      </w:r>
      <w:r w:rsidRPr="00E2158D">
        <w:rPr>
          <w:color w:val="777777"/>
          <w:shd w:val="clear" w:color="auto" w:fill="FDFEFD"/>
        </w:rPr>
        <w:t>«</w:t>
      </w:r>
      <w:r w:rsidRPr="00E2158D">
        <w:rPr>
          <w:color w:val="000000"/>
          <w:bdr w:val="none" w:sz="0" w:space="0" w:color="auto" w:frame="1"/>
          <w:shd w:val="clear" w:color="auto" w:fill="FDFEFD"/>
        </w:rPr>
        <w:t>Електрична енергія</w:t>
      </w:r>
      <w:r w:rsidRPr="00E2158D">
        <w:rPr>
          <w:color w:val="000000"/>
          <w:bdr w:val="none" w:sz="0" w:space="0" w:color="auto" w:frame="1"/>
          <w:shd w:val="clear" w:color="auto" w:fill="FDFEFD"/>
        </w:rPr>
        <w:t>»</w:t>
      </w:r>
      <w:r w:rsidR="003E770E" w:rsidRPr="00E2158D">
        <w:rPr>
          <w:bdr w:val="none" w:sz="0" w:space="0" w:color="auto" w:frame="1"/>
          <w:shd w:val="clear" w:color="auto" w:fill="FDFEFD"/>
        </w:rPr>
        <w:t xml:space="preserve"> </w:t>
      </w:r>
      <w:r w:rsidR="003E770E" w:rsidRPr="00E2158D">
        <w:t xml:space="preserve">Додаткової угоди № 2 від </w:t>
      </w:r>
      <w:r w:rsidRPr="00E2158D">
        <w:t>12</w:t>
      </w:r>
      <w:r w:rsidR="003E770E" w:rsidRPr="00E2158D">
        <w:t>.03.2026 р.</w:t>
      </w:r>
    </w:p>
    <w:p w:rsidR="00E2158D" w:rsidRPr="00E2158D" w:rsidRDefault="00E2158D" w:rsidP="00E2158D">
      <w:pPr>
        <w:ind w:firstLine="567"/>
        <w:jc w:val="both"/>
        <w:rPr>
          <w:i/>
          <w:shd w:val="clear" w:color="auto" w:fill="FDFEFD"/>
        </w:rPr>
      </w:pPr>
      <w:r w:rsidRPr="00E2158D">
        <w:rPr>
          <w:i/>
          <w:shd w:val="clear" w:color="auto" w:fill="FDFEFD"/>
        </w:rPr>
        <w:t xml:space="preserve">Причини зміни договору: </w:t>
      </w:r>
    </w:p>
    <w:p w:rsidR="00E2158D" w:rsidRPr="00E2158D" w:rsidRDefault="00E2158D" w:rsidP="00E2158D">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w:t>
      </w:r>
      <w:r w:rsidRPr="00E2158D">
        <w:rPr>
          <w:rFonts w:ascii="Times New Roman" w:hAnsi="Times New Roman" w:cs="Times New Roman"/>
          <w:b w:val="0"/>
          <w:color w:val="000000"/>
          <w:sz w:val="24"/>
          <w:szCs w:val="24"/>
          <w:shd w:val="clear" w:color="auto" w:fill="FDFEFD"/>
        </w:rPr>
        <w:t xml:space="preserve"> договору</w:t>
      </w:r>
    </w:p>
    <w:p w:rsidR="00E2158D" w:rsidRPr="00E2158D" w:rsidRDefault="00E2158D" w:rsidP="00E2158D">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025EDB" w:rsidRPr="00E2158D" w:rsidRDefault="00E2158D" w:rsidP="003E770E">
      <w:pPr>
        <w:ind w:firstLine="567"/>
        <w:jc w:val="both"/>
        <w:rPr>
          <w:color w:val="000000"/>
          <w:shd w:val="clear" w:color="auto" w:fill="FDFEFD"/>
        </w:rPr>
      </w:pPr>
      <w:r>
        <w:rPr>
          <w:color w:val="000000"/>
          <w:shd w:val="clear" w:color="auto" w:fill="FDFEFD"/>
        </w:rPr>
        <w:t xml:space="preserve">- </w:t>
      </w:r>
      <w:r w:rsidR="00025EDB" w:rsidRPr="00E2158D">
        <w:rPr>
          <w:color w:val="000000"/>
          <w:shd w:val="clear" w:color="auto" w:fill="FDFEFD"/>
        </w:rPr>
        <w:t>Сторони погодили, що для остаточних розрахунків за розрахунковий період лютий 2026 р. застосовується середньозважена ціна на електроенергію на ринку “на добу наперед”, що оприлюднена на сайті Оператора ринку за результатами торгів у лютому 2026 р., яка становить 10,04828 гр</w:t>
      </w:r>
      <w:r>
        <w:rPr>
          <w:color w:val="000000"/>
          <w:shd w:val="clear" w:color="auto" w:fill="FDFEFD"/>
        </w:rPr>
        <w:t>н/кВт*год (без ПДВ) для групи Б;</w:t>
      </w:r>
      <w:r w:rsidR="00025EDB" w:rsidRPr="00E2158D">
        <w:rPr>
          <w:color w:val="000000"/>
          <w:shd w:val="clear" w:color="auto" w:fill="FDFEFD"/>
        </w:rPr>
        <w:t xml:space="preserve"> </w:t>
      </w:r>
    </w:p>
    <w:p w:rsidR="00025EDB" w:rsidRPr="00E2158D" w:rsidRDefault="00E2158D" w:rsidP="003E770E">
      <w:pPr>
        <w:ind w:firstLine="567"/>
        <w:jc w:val="both"/>
        <w:rPr>
          <w:color w:val="000000"/>
          <w:shd w:val="clear" w:color="auto" w:fill="FDFEFD"/>
        </w:rPr>
      </w:pPr>
      <w:r>
        <w:rPr>
          <w:color w:val="000000"/>
          <w:shd w:val="clear" w:color="auto" w:fill="FDFEFD"/>
        </w:rPr>
        <w:t xml:space="preserve">- </w:t>
      </w:r>
      <w:r w:rsidR="00025EDB" w:rsidRPr="00E2158D">
        <w:rPr>
          <w:color w:val="000000"/>
          <w:shd w:val="clear" w:color="auto" w:fill="FDFEFD"/>
        </w:rPr>
        <w:t>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лютому 2026 року, опублікованих у встановленому нормативно-правовими актами порядку на офіці</w:t>
      </w:r>
      <w:r>
        <w:rPr>
          <w:color w:val="000000"/>
          <w:shd w:val="clear" w:color="auto" w:fill="FDFEFD"/>
        </w:rPr>
        <w:t>йному веб-сайті Оператору ринку;</w:t>
      </w:r>
      <w:r w:rsidR="00025EDB" w:rsidRPr="00E2158D">
        <w:rPr>
          <w:color w:val="000000"/>
          <w:shd w:val="clear" w:color="auto" w:fill="FDFEFD"/>
        </w:rPr>
        <w:t xml:space="preserve"> </w:t>
      </w:r>
    </w:p>
    <w:p w:rsidR="00025EDB" w:rsidRPr="00E2158D" w:rsidRDefault="00E2158D" w:rsidP="003E770E">
      <w:pPr>
        <w:ind w:firstLine="567"/>
        <w:jc w:val="both"/>
        <w:rPr>
          <w:color w:val="000000"/>
          <w:shd w:val="clear" w:color="auto" w:fill="FDFEFD"/>
        </w:rPr>
      </w:pPr>
      <w:r>
        <w:rPr>
          <w:color w:val="000000"/>
          <w:shd w:val="clear" w:color="auto" w:fill="FDFEFD"/>
        </w:rPr>
        <w:t xml:space="preserve">- </w:t>
      </w:r>
      <w:r w:rsidR="00025EDB" w:rsidRPr="00E2158D">
        <w:rPr>
          <w:color w:val="000000"/>
          <w:shd w:val="clear" w:color="auto" w:fill="FDFEFD"/>
        </w:rPr>
        <w:t>«</w:t>
      </w:r>
      <w:proofErr w:type="spellStart"/>
      <w:r w:rsidR="00025EDB" w:rsidRPr="00E2158D">
        <w:rPr>
          <w:color w:val="000000"/>
          <w:shd w:val="clear" w:color="auto" w:fill="FDFEFD"/>
        </w:rPr>
        <w:t>Середньорозрахована</w:t>
      </w:r>
      <w:proofErr w:type="spellEnd"/>
      <w:r w:rsidR="00025EDB" w:rsidRPr="00E2158D">
        <w:rPr>
          <w:color w:val="000000"/>
          <w:shd w:val="clear" w:color="auto" w:fill="FDFEFD"/>
        </w:rPr>
        <w:t xml:space="preserve"> ціна по всім площадкам (об’єктам) споживача за лютий 2026 року складає</w:t>
      </w:r>
      <w:r>
        <w:rPr>
          <w:color w:val="000000"/>
          <w:shd w:val="clear" w:color="auto" w:fill="FDFEFD"/>
        </w:rPr>
        <w:t xml:space="preserve"> 10,78526 грн/кВт*год без ПДВ»;</w:t>
      </w:r>
    </w:p>
    <w:p w:rsidR="00025EDB" w:rsidRPr="00E2158D" w:rsidRDefault="00E2158D" w:rsidP="003E770E">
      <w:pPr>
        <w:ind w:firstLine="567"/>
        <w:jc w:val="both"/>
        <w:rPr>
          <w:color w:val="000000"/>
          <w:shd w:val="clear" w:color="auto" w:fill="FDFEFD"/>
        </w:rPr>
      </w:pPr>
      <w:r>
        <w:rPr>
          <w:color w:val="000000"/>
          <w:shd w:val="clear" w:color="auto" w:fill="FDFEFD"/>
        </w:rPr>
        <w:t xml:space="preserve">- </w:t>
      </w:r>
      <w:r w:rsidR="00025EDB" w:rsidRPr="00E2158D">
        <w:rPr>
          <w:color w:val="000000"/>
          <w:shd w:val="clear" w:color="auto" w:fill="FDFEFD"/>
        </w:rPr>
        <w:t>Інші умови Договору залишаються незмінними та є обов’язковими для Сторін.</w:t>
      </w:r>
    </w:p>
    <w:p w:rsidR="003E770E" w:rsidRPr="00E2158D" w:rsidRDefault="003E770E" w:rsidP="003E770E">
      <w:pPr>
        <w:ind w:firstLine="567"/>
        <w:jc w:val="both"/>
        <w:rPr>
          <w:b/>
        </w:rPr>
      </w:pPr>
      <w:r w:rsidRPr="00E2158D">
        <w:rPr>
          <w:shd w:val="clear" w:color="auto" w:fill="FDFEFD"/>
        </w:rPr>
        <w:t>Необхідні зміни здійснити</w:t>
      </w:r>
      <w:r w:rsidRPr="00E2158D">
        <w:t xml:space="preserve"> на веб-порталі DZO.</w:t>
      </w:r>
    </w:p>
    <w:p w:rsidR="003E770E" w:rsidRPr="00025EDB" w:rsidRDefault="003E770E" w:rsidP="003E770E">
      <w:pPr>
        <w:tabs>
          <w:tab w:val="left" w:pos="567"/>
        </w:tabs>
        <w:spacing w:line="300" w:lineRule="atLeast"/>
        <w:ind w:firstLine="567"/>
        <w:jc w:val="both"/>
        <w:rPr>
          <w:b/>
          <w:i/>
        </w:rPr>
      </w:pPr>
    </w:p>
    <w:p w:rsidR="003E770E" w:rsidRPr="00025EDB" w:rsidRDefault="003E770E" w:rsidP="003E770E">
      <w:pPr>
        <w:spacing w:line="300" w:lineRule="atLeast"/>
        <w:ind w:firstLine="567"/>
        <w:jc w:val="both"/>
        <w:rPr>
          <w:rFonts w:asciiTheme="majorHAnsi" w:hAnsiTheme="majorHAnsi" w:cstheme="majorHAnsi"/>
          <w:b/>
          <w:i/>
        </w:rPr>
      </w:pPr>
      <w:r w:rsidRPr="00025EDB">
        <w:rPr>
          <w:rFonts w:asciiTheme="majorHAnsi" w:hAnsiTheme="majorHAnsi" w:cstheme="majorHAnsi"/>
          <w:b/>
          <w:i/>
        </w:rPr>
        <w:t>Під час розгляду питання порядку денного:</w:t>
      </w:r>
    </w:p>
    <w:p w:rsidR="00025EDB" w:rsidRPr="00025EDB" w:rsidRDefault="003E770E" w:rsidP="00025EDB">
      <w:pPr>
        <w:tabs>
          <w:tab w:val="left" w:pos="567"/>
        </w:tabs>
        <w:spacing w:line="300" w:lineRule="atLeast"/>
        <w:ind w:firstLine="567"/>
        <w:jc w:val="both"/>
        <w:rPr>
          <w:shd w:val="clear" w:color="auto" w:fill="FDFEFD"/>
        </w:rPr>
      </w:pPr>
      <w:r w:rsidRPr="00025EDB">
        <w:rPr>
          <w:rFonts w:cstheme="majorHAnsi"/>
        </w:rPr>
        <w:t xml:space="preserve">1. Є необхідність </w:t>
      </w:r>
      <w:r w:rsidRPr="00025EDB">
        <w:t xml:space="preserve">проведення закупівлі без використання електронної системи за результатами </w:t>
      </w:r>
      <w:r w:rsidR="00025EDB" w:rsidRPr="00025EDB">
        <w:t>«</w:t>
      </w:r>
      <w:r w:rsidR="00025EDB" w:rsidRPr="00025EDB">
        <w:rPr>
          <w:color w:val="000000"/>
          <w:shd w:val="clear" w:color="auto" w:fill="FDFEFD"/>
        </w:rPr>
        <w:t>Послуги на заправку картриджів»</w:t>
      </w:r>
      <w:r w:rsidR="00025EDB" w:rsidRPr="00025EDB">
        <w:rPr>
          <w:shd w:val="clear" w:color="auto" w:fill="FFFFFF"/>
        </w:rPr>
        <w:t xml:space="preserve"> </w:t>
      </w:r>
      <w:r w:rsidR="00025EDB" w:rsidRPr="00025EDB">
        <w:t xml:space="preserve">на загальну суму </w:t>
      </w:r>
      <w:r w:rsidR="00025EDB" w:rsidRPr="00025EDB">
        <w:rPr>
          <w:b/>
          <w:color w:val="000000"/>
          <w:shd w:val="clear" w:color="auto" w:fill="FDFEFD"/>
        </w:rPr>
        <w:t>2`300.00</w:t>
      </w:r>
      <w:r w:rsidR="00025EDB" w:rsidRPr="00025EDB">
        <w:rPr>
          <w:color w:val="000000"/>
          <w:shd w:val="clear" w:color="auto" w:fill="FDFEFD"/>
        </w:rPr>
        <w:t> г</w:t>
      </w:r>
      <w:r w:rsidR="00025EDB" w:rsidRPr="00025EDB">
        <w:t xml:space="preserve">рн. (дві тисячі </w:t>
      </w:r>
      <w:proofErr w:type="spellStart"/>
      <w:r w:rsidR="00025EDB" w:rsidRPr="00025EDB">
        <w:t>тристав</w:t>
      </w:r>
      <w:proofErr w:type="spellEnd"/>
      <w:r w:rsidR="00025EDB" w:rsidRPr="00025EDB">
        <w:t xml:space="preserve"> грн. 00 коп.) без ПДВ за ДК 021:2015 «Єдиний закупівельний словник» – </w:t>
      </w:r>
      <w:r w:rsidR="00025EDB" w:rsidRPr="00025EDB">
        <w:rPr>
          <w:color w:val="000000"/>
          <w:bdr w:val="none" w:sz="0" w:space="0" w:color="auto" w:frame="1"/>
          <w:shd w:val="clear" w:color="auto" w:fill="FDFEFD"/>
        </w:rPr>
        <w:t>50323000-5</w:t>
      </w:r>
      <w:r w:rsidR="00025EDB" w:rsidRPr="00025EDB">
        <w:rPr>
          <w:color w:val="777777"/>
          <w:shd w:val="clear" w:color="auto" w:fill="FDFEFD"/>
        </w:rPr>
        <w:t> - </w:t>
      </w:r>
      <w:r w:rsidR="00025EDB" w:rsidRPr="00025EDB">
        <w:rPr>
          <w:color w:val="000000"/>
          <w:bdr w:val="none" w:sz="0" w:space="0" w:color="auto" w:frame="1"/>
          <w:shd w:val="clear" w:color="auto" w:fill="FDFEFD"/>
        </w:rPr>
        <w:t>Ремонт і технічне обслуговування комп’ютерних периферійних пристроїв</w:t>
      </w:r>
      <w:r w:rsidR="00025EDB" w:rsidRPr="00025EDB">
        <w:t xml:space="preserve"> (згідно </w:t>
      </w:r>
      <w:r w:rsidR="00025EDB" w:rsidRPr="00025EDB">
        <w:rPr>
          <w:color w:val="000000"/>
          <w:shd w:val="clear" w:color="auto" w:fill="FDFEFD"/>
        </w:rPr>
        <w:t>Договору № 30 від 12.03.2026 р.</w:t>
      </w:r>
      <w:r w:rsidR="00025EDB" w:rsidRPr="00025EDB">
        <w:rPr>
          <w:shd w:val="clear" w:color="auto" w:fill="FDFEFD"/>
        </w:rPr>
        <w:t xml:space="preserve">). </w:t>
      </w:r>
      <w:r w:rsidR="00025EDB" w:rsidRPr="00025EDB">
        <w:rPr>
          <w:color w:val="222222"/>
        </w:rPr>
        <w:t xml:space="preserve">Кошти виділені за рахунок загального фонду державного бюджету  по КПКВК 6541230  Підтримка розвитку пріоритетних напрямів наукових </w:t>
      </w:r>
      <w:r w:rsidR="00025EDB" w:rsidRPr="00025EDB">
        <w:rPr>
          <w:color w:val="222222"/>
        </w:rPr>
        <w:lastRenderedPageBreak/>
        <w:t>досліджень</w:t>
      </w:r>
      <w:r w:rsidR="00025EDB" w:rsidRPr="00025EDB">
        <w:rPr>
          <w:shd w:val="clear" w:color="auto" w:fill="FDFEFD"/>
        </w:rPr>
        <w:t xml:space="preserve"> </w:t>
      </w:r>
      <w:r w:rsidR="00025EDB" w:rsidRPr="00025EDB">
        <w:rPr>
          <w:color w:val="222222"/>
        </w:rPr>
        <w:t>на тему  "Інформаційний простір в часи екстрим: від Першої світової війни до сучасної російсько-української війни».</w:t>
      </w:r>
    </w:p>
    <w:p w:rsidR="00025EDB" w:rsidRPr="00025EDB" w:rsidRDefault="00025EDB" w:rsidP="00025EDB">
      <w:pPr>
        <w:tabs>
          <w:tab w:val="left" w:pos="567"/>
        </w:tabs>
        <w:spacing w:line="300" w:lineRule="atLeast"/>
        <w:ind w:firstLine="567"/>
        <w:jc w:val="both"/>
      </w:pPr>
      <w:r w:rsidRPr="00025EDB">
        <w:rPr>
          <w:shd w:val="clear" w:color="auto" w:fill="FDFEFD"/>
        </w:rPr>
        <w:t>Договір</w:t>
      </w:r>
      <w:r w:rsidRPr="00025EDB">
        <w:t xml:space="preserve"> необхідно оприлюднити на веб-порталі DZO. </w:t>
      </w:r>
    </w:p>
    <w:p w:rsidR="003E770E" w:rsidRPr="00025EDB" w:rsidRDefault="003E770E" w:rsidP="003E770E">
      <w:pPr>
        <w:tabs>
          <w:tab w:val="left" w:pos="567"/>
        </w:tabs>
        <w:spacing w:line="300" w:lineRule="atLeast"/>
        <w:ind w:firstLine="567"/>
        <w:jc w:val="both"/>
      </w:pPr>
    </w:p>
    <w:p w:rsidR="00FD69AF" w:rsidRPr="00E2158D" w:rsidRDefault="00FD69AF" w:rsidP="00FD69AF">
      <w:pPr>
        <w:spacing w:line="300" w:lineRule="atLeast"/>
        <w:jc w:val="both"/>
        <w:rPr>
          <w:color w:val="000000"/>
          <w:lang w:eastAsia="uk-UA"/>
        </w:rPr>
      </w:pPr>
      <w:r>
        <w:rPr>
          <w:rFonts w:cstheme="majorHAnsi"/>
        </w:rPr>
        <w:t xml:space="preserve">          </w:t>
      </w:r>
      <w:bookmarkStart w:id="0" w:name="_GoBack"/>
      <w:bookmarkEnd w:id="0"/>
      <w:r w:rsidR="003E770E" w:rsidRPr="00025EDB">
        <w:rPr>
          <w:rFonts w:cstheme="majorHAnsi"/>
        </w:rPr>
        <w:t xml:space="preserve">2. Є необхідність </w:t>
      </w:r>
      <w:r w:rsidR="003E770E" w:rsidRPr="00025EDB">
        <w:t xml:space="preserve">приєднати </w:t>
      </w:r>
      <w:r w:rsidRPr="00E2158D">
        <w:t xml:space="preserve">до договору </w:t>
      </w:r>
      <w:r w:rsidRPr="00E2158D">
        <w:rPr>
          <w:color w:val="222222"/>
          <w:shd w:val="clear" w:color="auto" w:fill="FFFFFF"/>
        </w:rPr>
        <w:t xml:space="preserve">від 05.01.2026 № 77730602019126П-Т126 </w:t>
      </w:r>
      <w:r w:rsidRPr="00E2158D">
        <w:t>за результатами «</w:t>
      </w:r>
      <w:r w:rsidRPr="00E2158D">
        <w:rPr>
          <w:color w:val="000000"/>
          <w:shd w:val="clear" w:color="auto" w:fill="FDFEFD"/>
        </w:rPr>
        <w:t>Електрична енергія, без розподілу</w:t>
      </w:r>
      <w:r w:rsidRPr="00E2158D">
        <w:rPr>
          <w:shd w:val="clear" w:color="auto" w:fill="FDFEFD"/>
        </w:rPr>
        <w:t>»</w:t>
      </w:r>
      <w:r w:rsidRPr="00E2158D">
        <w:rPr>
          <w:shd w:val="clear" w:color="auto" w:fill="FFFFFF"/>
        </w:rPr>
        <w:t xml:space="preserve"> </w:t>
      </w:r>
      <w:r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Pr="00E2158D">
        <w:t>грн</w:t>
      </w:r>
      <w:r w:rsidRPr="00E2158D">
        <w:rPr>
          <w:color w:val="000000"/>
          <w:lang w:eastAsia="uk-UA"/>
        </w:rPr>
        <w:t xml:space="preserve"> (один мільйон </w:t>
      </w:r>
      <w:r w:rsidRPr="00E2158D">
        <w:t xml:space="preserve">сто тридцять п’ять тисяч триста тринадцять грн. 27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 «</w:t>
      </w:r>
      <w:r w:rsidRPr="00E2158D">
        <w:rPr>
          <w:color w:val="000000"/>
          <w:bdr w:val="none" w:sz="0" w:space="0" w:color="auto" w:frame="1"/>
          <w:shd w:val="clear" w:color="auto" w:fill="FDFEFD"/>
        </w:rPr>
        <w:t>Електрична енергія»</w:t>
      </w:r>
      <w:r w:rsidRPr="00E2158D">
        <w:rPr>
          <w:bdr w:val="none" w:sz="0" w:space="0" w:color="auto" w:frame="1"/>
          <w:shd w:val="clear" w:color="auto" w:fill="FDFEFD"/>
        </w:rPr>
        <w:t xml:space="preserve"> </w:t>
      </w:r>
      <w:r w:rsidRPr="00E2158D">
        <w:t>Додаткової угоди № 2 від 12.03.2026 р.</w:t>
      </w:r>
    </w:p>
    <w:p w:rsidR="00FD69AF" w:rsidRPr="00E2158D" w:rsidRDefault="00FD69AF" w:rsidP="00FD69AF">
      <w:pPr>
        <w:ind w:firstLine="567"/>
        <w:jc w:val="both"/>
        <w:rPr>
          <w:i/>
          <w:shd w:val="clear" w:color="auto" w:fill="FDFEFD"/>
        </w:rPr>
      </w:pPr>
      <w:r w:rsidRPr="00E2158D">
        <w:rPr>
          <w:i/>
          <w:shd w:val="clear" w:color="auto" w:fill="FDFEFD"/>
        </w:rPr>
        <w:t xml:space="preserve">Причини зміни договору: </w:t>
      </w:r>
    </w:p>
    <w:p w:rsidR="00FD69AF" w:rsidRPr="00E2158D" w:rsidRDefault="00FD69AF" w:rsidP="00FD69AF">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FD69AF" w:rsidRPr="00E2158D" w:rsidRDefault="00FD69AF" w:rsidP="00FD69AF">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Сторони погодили, що для остаточних розрахунків за розрахунковий період лютий 2026 р. застосовується середньозважена ціна на електроенергію на ринку “на добу наперед”, що оприлюднена на сайті Оператора ринку за результатами торгів у лютому 2026 р., яка становить 10,04828 гр</w:t>
      </w:r>
      <w:r>
        <w:rPr>
          <w:color w:val="000000"/>
          <w:shd w:val="clear" w:color="auto" w:fill="FDFEFD"/>
        </w:rPr>
        <w:t>н/кВт*год (без ПДВ) для групи Б;</w:t>
      </w:r>
      <w:r w:rsidRPr="00E2158D">
        <w:rPr>
          <w:color w:val="000000"/>
          <w:shd w:val="clear" w:color="auto" w:fill="FDFEFD"/>
        </w:rPr>
        <w:t xml:space="preserve"> </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лютому 2026 року, опублікованих у встановленому нормативно-правовими актами порядку на офіці</w:t>
      </w:r>
      <w:r>
        <w:rPr>
          <w:color w:val="000000"/>
          <w:shd w:val="clear" w:color="auto" w:fill="FDFEFD"/>
        </w:rPr>
        <w:t>йному веб-сайті Оператору ринку;</w:t>
      </w:r>
      <w:r w:rsidRPr="00E2158D">
        <w:rPr>
          <w:color w:val="000000"/>
          <w:shd w:val="clear" w:color="auto" w:fill="FDFEFD"/>
        </w:rPr>
        <w:t xml:space="preserve"> </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w:t>
      </w:r>
      <w:proofErr w:type="spellStart"/>
      <w:r w:rsidRPr="00E2158D">
        <w:rPr>
          <w:color w:val="000000"/>
          <w:shd w:val="clear" w:color="auto" w:fill="FDFEFD"/>
        </w:rPr>
        <w:t>Середньорозрахована</w:t>
      </w:r>
      <w:proofErr w:type="spellEnd"/>
      <w:r w:rsidRPr="00E2158D">
        <w:rPr>
          <w:color w:val="000000"/>
          <w:shd w:val="clear" w:color="auto" w:fill="FDFEFD"/>
        </w:rPr>
        <w:t xml:space="preserve"> ціна по всім площадкам (об’єктам) споживача за лютий 2026 року складає</w:t>
      </w:r>
      <w:r>
        <w:rPr>
          <w:color w:val="000000"/>
          <w:shd w:val="clear" w:color="auto" w:fill="FDFEFD"/>
        </w:rPr>
        <w:t xml:space="preserve"> 10,78526 грн/кВт*год без ПДВ»;</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Інші умови Договору залишаються незмінними та є обов’язковими для Сторін.</w:t>
      </w:r>
    </w:p>
    <w:p w:rsidR="00FD69AF" w:rsidRPr="00E2158D" w:rsidRDefault="00FD69AF" w:rsidP="00FD69AF">
      <w:pPr>
        <w:ind w:firstLine="567"/>
        <w:jc w:val="both"/>
        <w:rPr>
          <w:b/>
        </w:rPr>
      </w:pPr>
      <w:r w:rsidRPr="00E2158D">
        <w:rPr>
          <w:shd w:val="clear" w:color="auto" w:fill="FDFEFD"/>
        </w:rPr>
        <w:t>Необхідні зміни здійснити</w:t>
      </w:r>
      <w:r w:rsidRPr="00E2158D">
        <w:t xml:space="preserve"> на веб-порталі DZO.</w:t>
      </w:r>
    </w:p>
    <w:p w:rsidR="003E770E" w:rsidRPr="00025EDB" w:rsidRDefault="003E770E" w:rsidP="00FD69AF">
      <w:pPr>
        <w:ind w:firstLine="567"/>
        <w:jc w:val="both"/>
        <w:rPr>
          <w:rFonts w:cstheme="majorHAnsi"/>
          <w:b/>
        </w:rPr>
      </w:pPr>
    </w:p>
    <w:p w:rsidR="003E770E" w:rsidRPr="00025EDB" w:rsidRDefault="003E770E" w:rsidP="003E770E">
      <w:pPr>
        <w:tabs>
          <w:tab w:val="left" w:pos="567"/>
        </w:tabs>
        <w:spacing w:line="300" w:lineRule="atLeast"/>
        <w:ind w:firstLine="567"/>
        <w:jc w:val="both"/>
        <w:rPr>
          <w:rFonts w:cstheme="majorHAnsi"/>
          <w:b/>
        </w:rPr>
      </w:pPr>
      <w:r w:rsidRPr="00025EDB">
        <w:rPr>
          <w:rFonts w:cstheme="majorHAnsi"/>
          <w:b/>
        </w:rPr>
        <w:t xml:space="preserve">ВИРІШИЛА: </w:t>
      </w:r>
    </w:p>
    <w:p w:rsidR="003E770E" w:rsidRPr="00025EDB" w:rsidRDefault="003E770E" w:rsidP="003E770E"/>
    <w:p w:rsidR="00025EDB" w:rsidRPr="00025EDB" w:rsidRDefault="003E770E" w:rsidP="00025EDB">
      <w:pPr>
        <w:tabs>
          <w:tab w:val="left" w:pos="567"/>
        </w:tabs>
        <w:spacing w:line="300" w:lineRule="atLeast"/>
        <w:ind w:firstLine="567"/>
        <w:jc w:val="both"/>
        <w:rPr>
          <w:shd w:val="clear" w:color="auto" w:fill="FDFEFD"/>
        </w:rPr>
      </w:pPr>
      <w:r w:rsidRPr="00025EDB">
        <w:t xml:space="preserve">1. Провести закупівлю без використання електронної системи за результатами </w:t>
      </w:r>
      <w:r w:rsidR="00025EDB" w:rsidRPr="00025EDB">
        <w:t>«</w:t>
      </w:r>
      <w:r w:rsidR="00025EDB" w:rsidRPr="00025EDB">
        <w:rPr>
          <w:color w:val="000000"/>
          <w:shd w:val="clear" w:color="auto" w:fill="FDFEFD"/>
        </w:rPr>
        <w:t>Послуги на заправку картриджів»</w:t>
      </w:r>
      <w:r w:rsidR="00025EDB" w:rsidRPr="00025EDB">
        <w:rPr>
          <w:shd w:val="clear" w:color="auto" w:fill="FFFFFF"/>
        </w:rPr>
        <w:t xml:space="preserve"> </w:t>
      </w:r>
      <w:r w:rsidR="00025EDB" w:rsidRPr="00025EDB">
        <w:t xml:space="preserve">на загальну суму </w:t>
      </w:r>
      <w:r w:rsidR="00025EDB" w:rsidRPr="00025EDB">
        <w:rPr>
          <w:b/>
          <w:color w:val="000000"/>
          <w:shd w:val="clear" w:color="auto" w:fill="FDFEFD"/>
        </w:rPr>
        <w:t>2`300.00</w:t>
      </w:r>
      <w:r w:rsidR="00025EDB" w:rsidRPr="00025EDB">
        <w:rPr>
          <w:color w:val="000000"/>
          <w:shd w:val="clear" w:color="auto" w:fill="FDFEFD"/>
        </w:rPr>
        <w:t> г</w:t>
      </w:r>
      <w:r w:rsidR="00025EDB" w:rsidRPr="00025EDB">
        <w:t xml:space="preserve">рн. (дві тисячі </w:t>
      </w:r>
      <w:proofErr w:type="spellStart"/>
      <w:r w:rsidR="00025EDB" w:rsidRPr="00025EDB">
        <w:t>тристав</w:t>
      </w:r>
      <w:proofErr w:type="spellEnd"/>
      <w:r w:rsidR="00025EDB" w:rsidRPr="00025EDB">
        <w:t xml:space="preserve"> грн. 00 коп.) без ПДВ за ДК 021:2015 «Єдиний закупівельний словник» – </w:t>
      </w:r>
      <w:r w:rsidR="00025EDB" w:rsidRPr="00025EDB">
        <w:rPr>
          <w:color w:val="000000"/>
          <w:bdr w:val="none" w:sz="0" w:space="0" w:color="auto" w:frame="1"/>
          <w:shd w:val="clear" w:color="auto" w:fill="FDFEFD"/>
        </w:rPr>
        <w:t>50323000-5</w:t>
      </w:r>
      <w:r w:rsidR="00025EDB" w:rsidRPr="00025EDB">
        <w:rPr>
          <w:color w:val="777777"/>
          <w:shd w:val="clear" w:color="auto" w:fill="FDFEFD"/>
        </w:rPr>
        <w:t> - </w:t>
      </w:r>
      <w:r w:rsidR="00025EDB" w:rsidRPr="00025EDB">
        <w:rPr>
          <w:color w:val="000000"/>
          <w:bdr w:val="none" w:sz="0" w:space="0" w:color="auto" w:frame="1"/>
          <w:shd w:val="clear" w:color="auto" w:fill="FDFEFD"/>
        </w:rPr>
        <w:t>Ремонт і технічне обслуговування комп’ютерних периферійних пристроїв</w:t>
      </w:r>
      <w:r w:rsidR="00025EDB" w:rsidRPr="00025EDB">
        <w:t xml:space="preserve"> (згідно </w:t>
      </w:r>
      <w:r w:rsidR="00025EDB" w:rsidRPr="00025EDB">
        <w:rPr>
          <w:color w:val="000000"/>
          <w:shd w:val="clear" w:color="auto" w:fill="FDFEFD"/>
        </w:rPr>
        <w:t>Договору № 30 від 12.03.2026 р.</w:t>
      </w:r>
      <w:r w:rsidR="00025EDB" w:rsidRPr="00025EDB">
        <w:rPr>
          <w:shd w:val="clear" w:color="auto" w:fill="FDFEFD"/>
        </w:rPr>
        <w:t xml:space="preserve">). </w:t>
      </w:r>
      <w:r w:rsidR="00025EDB" w:rsidRPr="00025EDB">
        <w:rPr>
          <w:color w:val="222222"/>
        </w:rPr>
        <w:t>Кошти виділені за рахунок загального фонду державного бюджету  по КПКВК 6541230  Підтримка розвитку пріоритетних напрямів наукових досліджень</w:t>
      </w:r>
      <w:r w:rsidR="00025EDB" w:rsidRPr="00025EDB">
        <w:rPr>
          <w:shd w:val="clear" w:color="auto" w:fill="FDFEFD"/>
        </w:rPr>
        <w:t xml:space="preserve"> </w:t>
      </w:r>
      <w:r w:rsidR="00025EDB" w:rsidRPr="00025EDB">
        <w:rPr>
          <w:color w:val="222222"/>
        </w:rPr>
        <w:t>на тему  "Інформаційний простір в часи екстрим: від Першої світової війни до сучасної російсько-української війни».</w:t>
      </w:r>
    </w:p>
    <w:p w:rsidR="00025EDB" w:rsidRPr="00025EDB" w:rsidRDefault="00025EDB" w:rsidP="00025EDB">
      <w:pPr>
        <w:tabs>
          <w:tab w:val="left" w:pos="567"/>
        </w:tabs>
        <w:spacing w:line="300" w:lineRule="atLeast"/>
        <w:ind w:firstLine="567"/>
        <w:jc w:val="both"/>
      </w:pPr>
      <w:r w:rsidRPr="00025EDB">
        <w:rPr>
          <w:shd w:val="clear" w:color="auto" w:fill="FDFEFD"/>
        </w:rPr>
        <w:t>Договір</w:t>
      </w:r>
      <w:r w:rsidRPr="00025EDB">
        <w:t xml:space="preserve"> необхідно оприлюднити на веб-порталі DZO. </w:t>
      </w:r>
    </w:p>
    <w:p w:rsidR="003E770E" w:rsidRPr="00025EDB" w:rsidRDefault="003E770E" w:rsidP="00025EDB">
      <w:pPr>
        <w:tabs>
          <w:tab w:val="left" w:pos="567"/>
        </w:tabs>
        <w:spacing w:line="300" w:lineRule="atLeast"/>
        <w:ind w:firstLine="567"/>
        <w:jc w:val="both"/>
        <w:rPr>
          <w:rFonts w:cstheme="majorHAnsi"/>
        </w:rPr>
      </w:pPr>
    </w:p>
    <w:p w:rsidR="00FD69AF" w:rsidRPr="00E2158D" w:rsidRDefault="00FD69AF" w:rsidP="00FD69AF">
      <w:pPr>
        <w:spacing w:line="300" w:lineRule="atLeast"/>
        <w:jc w:val="both"/>
        <w:rPr>
          <w:color w:val="000000"/>
          <w:lang w:eastAsia="uk-UA"/>
        </w:rPr>
      </w:pPr>
      <w:r>
        <w:rPr>
          <w:rFonts w:cstheme="majorHAnsi"/>
        </w:rPr>
        <w:t xml:space="preserve">          </w:t>
      </w:r>
      <w:r w:rsidR="003E770E" w:rsidRPr="00025EDB">
        <w:rPr>
          <w:rFonts w:cstheme="majorHAnsi"/>
        </w:rPr>
        <w:t>2. П</w:t>
      </w:r>
      <w:r w:rsidR="003E770E" w:rsidRPr="00025EDB">
        <w:t xml:space="preserve">риєднати </w:t>
      </w:r>
      <w:r w:rsidRPr="00E2158D">
        <w:t xml:space="preserve">до договору </w:t>
      </w:r>
      <w:r w:rsidRPr="00E2158D">
        <w:rPr>
          <w:color w:val="222222"/>
          <w:shd w:val="clear" w:color="auto" w:fill="FFFFFF"/>
        </w:rPr>
        <w:t xml:space="preserve">від 05.01.2026 № 77730602019126П-Т126 </w:t>
      </w:r>
      <w:r w:rsidRPr="00E2158D">
        <w:t>за результатами «</w:t>
      </w:r>
      <w:r w:rsidRPr="00E2158D">
        <w:rPr>
          <w:color w:val="000000"/>
          <w:shd w:val="clear" w:color="auto" w:fill="FDFEFD"/>
        </w:rPr>
        <w:t>Електрична енергія, без розподілу</w:t>
      </w:r>
      <w:r w:rsidRPr="00E2158D">
        <w:rPr>
          <w:shd w:val="clear" w:color="auto" w:fill="FDFEFD"/>
        </w:rPr>
        <w:t>»</w:t>
      </w:r>
      <w:r w:rsidRPr="00E2158D">
        <w:rPr>
          <w:shd w:val="clear" w:color="auto" w:fill="FFFFFF"/>
        </w:rPr>
        <w:t xml:space="preserve"> </w:t>
      </w:r>
      <w:r w:rsidRPr="00E2158D">
        <w:t xml:space="preserve">на загальну суму </w:t>
      </w:r>
      <w:r w:rsidRPr="00E2158D">
        <w:rPr>
          <w:b/>
          <w:color w:val="000000"/>
          <w:bdr w:val="none" w:sz="0" w:space="0" w:color="auto" w:frame="1"/>
          <w:lang w:eastAsia="uk-UA"/>
        </w:rPr>
        <w:t>1`135`313.27</w:t>
      </w:r>
      <w:r w:rsidRPr="00E2158D">
        <w:rPr>
          <w:color w:val="000000"/>
          <w:lang w:eastAsia="uk-UA"/>
        </w:rPr>
        <w:t xml:space="preserve"> </w:t>
      </w:r>
      <w:r w:rsidRPr="00E2158D">
        <w:t>грн</w:t>
      </w:r>
      <w:r w:rsidRPr="00E2158D">
        <w:rPr>
          <w:color w:val="000000"/>
          <w:lang w:eastAsia="uk-UA"/>
        </w:rPr>
        <w:t xml:space="preserve"> (один мільйон </w:t>
      </w:r>
      <w:r w:rsidRPr="00E2158D">
        <w:t xml:space="preserve">сто тридцять п’ять тисяч триста тринадцять грн. 27 коп.) з ПДВ за ДК 021:2015 «Єдиний закупівельний словник» – </w:t>
      </w:r>
      <w:r w:rsidRPr="00E2158D">
        <w:rPr>
          <w:color w:val="000000"/>
          <w:bdr w:val="none" w:sz="0" w:space="0" w:color="auto" w:frame="1"/>
          <w:shd w:val="clear" w:color="auto" w:fill="FDFEFD"/>
        </w:rPr>
        <w:t>09310000-5</w:t>
      </w:r>
      <w:r w:rsidRPr="00E2158D">
        <w:rPr>
          <w:color w:val="777777"/>
          <w:shd w:val="clear" w:color="auto" w:fill="FDFEFD"/>
        </w:rPr>
        <w:t> – «</w:t>
      </w:r>
      <w:r w:rsidRPr="00E2158D">
        <w:rPr>
          <w:color w:val="000000"/>
          <w:bdr w:val="none" w:sz="0" w:space="0" w:color="auto" w:frame="1"/>
          <w:shd w:val="clear" w:color="auto" w:fill="FDFEFD"/>
        </w:rPr>
        <w:t>Електрична енергія»</w:t>
      </w:r>
      <w:r w:rsidRPr="00E2158D">
        <w:rPr>
          <w:bdr w:val="none" w:sz="0" w:space="0" w:color="auto" w:frame="1"/>
          <w:shd w:val="clear" w:color="auto" w:fill="FDFEFD"/>
        </w:rPr>
        <w:t xml:space="preserve"> </w:t>
      </w:r>
      <w:r w:rsidRPr="00E2158D">
        <w:t>Додаткової угоди № 2 від 12.03.2026 р.</w:t>
      </w:r>
    </w:p>
    <w:p w:rsidR="00FD69AF" w:rsidRPr="00E2158D" w:rsidRDefault="00FD69AF" w:rsidP="00FD69AF">
      <w:pPr>
        <w:ind w:firstLine="567"/>
        <w:jc w:val="both"/>
        <w:rPr>
          <w:i/>
          <w:shd w:val="clear" w:color="auto" w:fill="FDFEFD"/>
        </w:rPr>
      </w:pPr>
      <w:r w:rsidRPr="00E2158D">
        <w:rPr>
          <w:i/>
          <w:shd w:val="clear" w:color="auto" w:fill="FDFEFD"/>
        </w:rPr>
        <w:t xml:space="preserve">Причини зміни договору: </w:t>
      </w:r>
    </w:p>
    <w:p w:rsidR="00FD69AF" w:rsidRPr="00E2158D" w:rsidRDefault="00FD69AF" w:rsidP="00FD69AF">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E2158D">
        <w:rPr>
          <w:rFonts w:ascii="Times New Roman" w:hAnsi="Times New Roman" w:cs="Times New Roman"/>
          <w:b w:val="0"/>
          <w:color w:val="000000"/>
          <w:sz w:val="24"/>
          <w:szCs w:val="24"/>
          <w:shd w:val="clear" w:color="auto" w:fill="FDFEFD"/>
        </w:rPr>
        <w:t>Покращення якості предмета закупівлі за умови, що таке покращення не призведе до збільшення суми договору</w:t>
      </w:r>
    </w:p>
    <w:p w:rsidR="00FD69AF" w:rsidRPr="00E2158D" w:rsidRDefault="00FD69AF" w:rsidP="00FD69AF">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E2158D">
        <w:rPr>
          <w:rFonts w:ascii="Times New Roman" w:hAnsi="Times New Roman" w:cs="Times New Roman"/>
          <w:b w:val="0"/>
          <w:i/>
          <w:color w:val="auto"/>
          <w:sz w:val="24"/>
          <w:szCs w:val="24"/>
        </w:rPr>
        <w:t>Опис причин змін:</w:t>
      </w:r>
      <w:r w:rsidRPr="00E2158D">
        <w:rPr>
          <w:rFonts w:ascii="Times New Roman" w:hAnsi="Times New Roman" w:cs="Times New Roman"/>
          <w:b w:val="0"/>
          <w:color w:val="auto"/>
          <w:sz w:val="24"/>
          <w:szCs w:val="24"/>
        </w:rPr>
        <w:t xml:space="preserve"> </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 xml:space="preserve">Сторони погодили, що для остаточних розрахунків за розрахунковий період лютий 2026 р. застосовується середньозважена ціна на електроенергію на ринку “на добу наперед”, </w:t>
      </w:r>
      <w:r w:rsidRPr="00E2158D">
        <w:rPr>
          <w:color w:val="000000"/>
          <w:shd w:val="clear" w:color="auto" w:fill="FDFEFD"/>
        </w:rPr>
        <w:lastRenderedPageBreak/>
        <w:t>що оприлюднена на сайті Оператора ринку за результатами торгів у лютому 2026 р., яка становить 10,04828 гр</w:t>
      </w:r>
      <w:r>
        <w:rPr>
          <w:color w:val="000000"/>
          <w:shd w:val="clear" w:color="auto" w:fill="FDFEFD"/>
        </w:rPr>
        <w:t>н/кВт*год (без ПДВ) для групи Б;</w:t>
      </w:r>
      <w:r w:rsidRPr="00E2158D">
        <w:rPr>
          <w:color w:val="000000"/>
          <w:shd w:val="clear" w:color="auto" w:fill="FDFEFD"/>
        </w:rPr>
        <w:t xml:space="preserve"> </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Для площадок (об’єктів) споживача віднесених до групи «А» середньозважена ціна закупівлі електричної енергії на ринку «на добу наперед» розраховується на підставі графіку погодинного споживання отриманого від Оператора системи розподілу та погодинних середньозважених цін купівлі-продажу електроенергії на ринку «на добу наперед» у лютому 2026 року, опублікованих у встановленому нормативно-правовими актами порядку на офіці</w:t>
      </w:r>
      <w:r>
        <w:rPr>
          <w:color w:val="000000"/>
          <w:shd w:val="clear" w:color="auto" w:fill="FDFEFD"/>
        </w:rPr>
        <w:t>йному веб-сайті Оператору ринку;</w:t>
      </w:r>
      <w:r w:rsidRPr="00E2158D">
        <w:rPr>
          <w:color w:val="000000"/>
          <w:shd w:val="clear" w:color="auto" w:fill="FDFEFD"/>
        </w:rPr>
        <w:t xml:space="preserve"> </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w:t>
      </w:r>
      <w:proofErr w:type="spellStart"/>
      <w:r w:rsidRPr="00E2158D">
        <w:rPr>
          <w:color w:val="000000"/>
          <w:shd w:val="clear" w:color="auto" w:fill="FDFEFD"/>
        </w:rPr>
        <w:t>Середньорозрахована</w:t>
      </w:r>
      <w:proofErr w:type="spellEnd"/>
      <w:r w:rsidRPr="00E2158D">
        <w:rPr>
          <w:color w:val="000000"/>
          <w:shd w:val="clear" w:color="auto" w:fill="FDFEFD"/>
        </w:rPr>
        <w:t xml:space="preserve"> ціна по всім площадкам (об’єктам) споживача за лютий 2026 року складає</w:t>
      </w:r>
      <w:r>
        <w:rPr>
          <w:color w:val="000000"/>
          <w:shd w:val="clear" w:color="auto" w:fill="FDFEFD"/>
        </w:rPr>
        <w:t xml:space="preserve"> 10,78526 грн/кВт*год без ПДВ»;</w:t>
      </w:r>
    </w:p>
    <w:p w:rsidR="00FD69AF" w:rsidRPr="00E2158D" w:rsidRDefault="00FD69AF" w:rsidP="00FD69AF">
      <w:pPr>
        <w:ind w:firstLine="567"/>
        <w:jc w:val="both"/>
        <w:rPr>
          <w:color w:val="000000"/>
          <w:shd w:val="clear" w:color="auto" w:fill="FDFEFD"/>
        </w:rPr>
      </w:pPr>
      <w:r>
        <w:rPr>
          <w:color w:val="000000"/>
          <w:shd w:val="clear" w:color="auto" w:fill="FDFEFD"/>
        </w:rPr>
        <w:t xml:space="preserve">- </w:t>
      </w:r>
      <w:r w:rsidRPr="00E2158D">
        <w:rPr>
          <w:color w:val="000000"/>
          <w:shd w:val="clear" w:color="auto" w:fill="FDFEFD"/>
        </w:rPr>
        <w:t>Інші умови Договору залишаються незмінними та є обов’язковими для Сторін.</w:t>
      </w:r>
    </w:p>
    <w:p w:rsidR="00FD69AF" w:rsidRPr="00E2158D" w:rsidRDefault="00FD69AF" w:rsidP="00FD69AF">
      <w:pPr>
        <w:ind w:firstLine="567"/>
        <w:jc w:val="both"/>
        <w:rPr>
          <w:b/>
        </w:rPr>
      </w:pPr>
      <w:r w:rsidRPr="00E2158D">
        <w:rPr>
          <w:shd w:val="clear" w:color="auto" w:fill="FDFEFD"/>
        </w:rPr>
        <w:t>Необхідні зміни здійснити</w:t>
      </w:r>
      <w:r w:rsidRPr="00E2158D">
        <w:t xml:space="preserve"> на веб-порталі DZO.</w:t>
      </w:r>
    </w:p>
    <w:p w:rsidR="003E770E" w:rsidRPr="00025EDB" w:rsidRDefault="003E770E" w:rsidP="00FD69AF">
      <w:pPr>
        <w:ind w:firstLine="567"/>
        <w:jc w:val="both"/>
        <w:rPr>
          <w:rFonts w:cstheme="majorHAnsi"/>
          <w:color w:val="000000"/>
        </w:rPr>
      </w:pPr>
    </w:p>
    <w:p w:rsidR="003E770E" w:rsidRPr="00025EDB" w:rsidRDefault="003E770E" w:rsidP="003E770E">
      <w:pPr>
        <w:tabs>
          <w:tab w:val="left" w:pos="567"/>
        </w:tabs>
        <w:spacing w:line="300" w:lineRule="atLeast"/>
        <w:ind w:firstLine="567"/>
        <w:jc w:val="both"/>
        <w:rPr>
          <w:rFonts w:cstheme="majorHAnsi"/>
          <w:b/>
          <w:color w:val="000000"/>
        </w:rPr>
      </w:pPr>
      <w:r w:rsidRPr="00025EDB">
        <w:rPr>
          <w:rFonts w:cstheme="majorHAnsi"/>
          <w:color w:val="000000"/>
        </w:rPr>
        <w:t>3.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3E770E" w:rsidRPr="00025EDB" w:rsidRDefault="003E770E" w:rsidP="003E770E">
      <w:pPr>
        <w:rPr>
          <w:rFonts w:asciiTheme="majorHAnsi" w:hAnsiTheme="majorHAnsi" w:cstheme="majorHAnsi"/>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3E770E" w:rsidRPr="00025EDB" w:rsidTr="006D256D">
        <w:tc>
          <w:tcPr>
            <w:tcW w:w="6345" w:type="dxa"/>
          </w:tcPr>
          <w:p w:rsidR="003E770E" w:rsidRPr="00025EDB" w:rsidRDefault="003E770E" w:rsidP="006D256D">
            <w:pPr>
              <w:jc w:val="both"/>
              <w:rPr>
                <w:rFonts w:asciiTheme="majorHAnsi" w:hAnsiTheme="majorHAnsi" w:cstheme="majorHAnsi"/>
                <w:sz w:val="26"/>
                <w:szCs w:val="26"/>
              </w:rPr>
            </w:pPr>
          </w:p>
          <w:p w:rsidR="003E770E" w:rsidRPr="00025EDB" w:rsidRDefault="003E770E" w:rsidP="006D256D">
            <w:pPr>
              <w:jc w:val="both"/>
              <w:rPr>
                <w:rFonts w:asciiTheme="majorHAnsi" w:hAnsiTheme="majorHAnsi" w:cstheme="majorHAnsi"/>
                <w:sz w:val="26"/>
                <w:szCs w:val="26"/>
              </w:rPr>
            </w:pPr>
            <w:r w:rsidRPr="00025EDB">
              <w:rPr>
                <w:rFonts w:asciiTheme="majorHAnsi" w:hAnsiTheme="majorHAnsi" w:cstheme="majorHAnsi"/>
                <w:sz w:val="26"/>
                <w:szCs w:val="26"/>
              </w:rPr>
              <w:t xml:space="preserve">Уповноважена особа з публічних закупівель </w:t>
            </w:r>
          </w:p>
          <w:p w:rsidR="003E770E" w:rsidRPr="00025EDB" w:rsidRDefault="003E770E" w:rsidP="006D256D">
            <w:pPr>
              <w:jc w:val="both"/>
              <w:rPr>
                <w:rFonts w:asciiTheme="majorHAnsi" w:hAnsiTheme="majorHAnsi" w:cstheme="majorHAnsi"/>
                <w:sz w:val="26"/>
                <w:szCs w:val="26"/>
              </w:rPr>
            </w:pPr>
            <w:r w:rsidRPr="00025EDB">
              <w:rPr>
                <w:rFonts w:asciiTheme="majorHAnsi" w:hAnsiTheme="majorHAnsi" w:cstheme="majorHAnsi"/>
                <w:sz w:val="26"/>
                <w:szCs w:val="26"/>
              </w:rPr>
              <w:t xml:space="preserve">Інституту історії України </w:t>
            </w:r>
          </w:p>
          <w:p w:rsidR="003E770E" w:rsidRPr="00025EDB" w:rsidRDefault="003E770E" w:rsidP="006D256D">
            <w:pPr>
              <w:jc w:val="both"/>
              <w:rPr>
                <w:rFonts w:asciiTheme="majorHAnsi" w:hAnsiTheme="majorHAnsi" w:cstheme="majorHAnsi"/>
                <w:sz w:val="26"/>
                <w:szCs w:val="26"/>
              </w:rPr>
            </w:pPr>
            <w:r w:rsidRPr="00025EDB">
              <w:rPr>
                <w:rFonts w:asciiTheme="majorHAnsi" w:hAnsiTheme="majorHAnsi" w:cstheme="majorHAnsi"/>
                <w:sz w:val="26"/>
                <w:szCs w:val="26"/>
              </w:rPr>
              <w:t>Національної академії наук України</w:t>
            </w:r>
          </w:p>
        </w:tc>
        <w:tc>
          <w:tcPr>
            <w:tcW w:w="3226" w:type="dxa"/>
          </w:tcPr>
          <w:p w:rsidR="003E770E" w:rsidRPr="00025EDB" w:rsidRDefault="003E770E" w:rsidP="006D256D">
            <w:pPr>
              <w:jc w:val="both"/>
              <w:rPr>
                <w:rFonts w:asciiTheme="majorHAnsi" w:hAnsiTheme="majorHAnsi" w:cstheme="majorHAnsi"/>
                <w:sz w:val="26"/>
                <w:szCs w:val="26"/>
              </w:rPr>
            </w:pPr>
          </w:p>
          <w:p w:rsidR="003E770E" w:rsidRPr="00025EDB" w:rsidRDefault="003E770E" w:rsidP="006D256D">
            <w:pPr>
              <w:jc w:val="both"/>
              <w:rPr>
                <w:rFonts w:asciiTheme="majorHAnsi" w:hAnsiTheme="majorHAnsi" w:cstheme="majorHAnsi"/>
                <w:sz w:val="26"/>
                <w:szCs w:val="26"/>
              </w:rPr>
            </w:pPr>
            <w:r w:rsidRPr="00025EDB">
              <w:rPr>
                <w:rFonts w:asciiTheme="majorHAnsi" w:hAnsiTheme="majorHAnsi" w:cstheme="majorHAnsi"/>
                <w:sz w:val="26"/>
                <w:szCs w:val="26"/>
              </w:rPr>
              <w:t xml:space="preserve">          </w:t>
            </w:r>
          </w:p>
          <w:p w:rsidR="003E770E" w:rsidRPr="00025EDB" w:rsidRDefault="003E770E" w:rsidP="006D256D">
            <w:pPr>
              <w:jc w:val="both"/>
              <w:rPr>
                <w:rFonts w:asciiTheme="majorHAnsi" w:hAnsiTheme="majorHAnsi" w:cstheme="majorHAnsi"/>
                <w:sz w:val="26"/>
                <w:szCs w:val="26"/>
              </w:rPr>
            </w:pPr>
            <w:r w:rsidRPr="00025EDB">
              <w:rPr>
                <w:rFonts w:asciiTheme="majorHAnsi" w:hAnsiTheme="majorHAnsi" w:cstheme="majorHAnsi"/>
                <w:sz w:val="26"/>
                <w:szCs w:val="26"/>
              </w:rPr>
              <w:t xml:space="preserve">           </w:t>
            </w:r>
          </w:p>
          <w:p w:rsidR="003E770E" w:rsidRPr="00025EDB" w:rsidRDefault="003E770E" w:rsidP="006D256D">
            <w:pPr>
              <w:jc w:val="both"/>
              <w:rPr>
                <w:rFonts w:asciiTheme="majorHAnsi" w:hAnsiTheme="majorHAnsi" w:cstheme="majorHAnsi"/>
                <w:sz w:val="26"/>
                <w:szCs w:val="26"/>
              </w:rPr>
            </w:pPr>
            <w:r w:rsidRPr="00025EDB">
              <w:rPr>
                <w:rFonts w:asciiTheme="majorHAnsi" w:hAnsiTheme="majorHAnsi" w:cstheme="majorHAnsi"/>
                <w:sz w:val="26"/>
                <w:szCs w:val="26"/>
              </w:rPr>
              <w:t xml:space="preserve">       Олег АРТАМОНОВ</w:t>
            </w:r>
          </w:p>
        </w:tc>
      </w:tr>
    </w:tbl>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3E770E" w:rsidRPr="00025EDB" w:rsidRDefault="003E770E" w:rsidP="003E770E"/>
    <w:p w:rsidR="0057508B" w:rsidRPr="00025EDB" w:rsidRDefault="0057508B"/>
    <w:sectPr w:rsidR="0057508B" w:rsidRPr="00025E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0E"/>
    <w:rsid w:val="00025EDB"/>
    <w:rsid w:val="003E770E"/>
    <w:rsid w:val="0057508B"/>
    <w:rsid w:val="009D12C0"/>
    <w:rsid w:val="00E2158D"/>
    <w:rsid w:val="00FD6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7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77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70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E770E"/>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E77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12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7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77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70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E770E"/>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E77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1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438">
      <w:bodyDiv w:val="1"/>
      <w:marLeft w:val="0"/>
      <w:marRight w:val="0"/>
      <w:marTop w:val="0"/>
      <w:marBottom w:val="0"/>
      <w:divBdr>
        <w:top w:val="none" w:sz="0" w:space="0" w:color="auto"/>
        <w:left w:val="none" w:sz="0" w:space="0" w:color="auto"/>
        <w:bottom w:val="none" w:sz="0" w:space="0" w:color="auto"/>
        <w:right w:val="none" w:sz="0" w:space="0" w:color="auto"/>
      </w:divBdr>
    </w:div>
    <w:div w:id="128982150">
      <w:bodyDiv w:val="1"/>
      <w:marLeft w:val="0"/>
      <w:marRight w:val="0"/>
      <w:marTop w:val="0"/>
      <w:marBottom w:val="0"/>
      <w:divBdr>
        <w:top w:val="none" w:sz="0" w:space="0" w:color="auto"/>
        <w:left w:val="none" w:sz="0" w:space="0" w:color="auto"/>
        <w:bottom w:val="none" w:sz="0" w:space="0" w:color="auto"/>
        <w:right w:val="none" w:sz="0" w:space="0" w:color="auto"/>
      </w:divBdr>
      <w:divsChild>
        <w:div w:id="1406486298">
          <w:marLeft w:val="0"/>
          <w:marRight w:val="0"/>
          <w:marTop w:val="0"/>
          <w:marBottom w:val="0"/>
          <w:divBdr>
            <w:top w:val="none" w:sz="0" w:space="0" w:color="auto"/>
            <w:left w:val="none" w:sz="0" w:space="0" w:color="auto"/>
            <w:bottom w:val="none" w:sz="0" w:space="0" w:color="auto"/>
            <w:right w:val="none" w:sz="0" w:space="0" w:color="auto"/>
          </w:divBdr>
        </w:div>
        <w:div w:id="1409574913">
          <w:marLeft w:val="0"/>
          <w:marRight w:val="0"/>
          <w:marTop w:val="0"/>
          <w:marBottom w:val="0"/>
          <w:divBdr>
            <w:top w:val="none" w:sz="0" w:space="0" w:color="auto"/>
            <w:left w:val="none" w:sz="0" w:space="0" w:color="auto"/>
            <w:bottom w:val="none" w:sz="0" w:space="0" w:color="auto"/>
            <w:right w:val="none" w:sz="0" w:space="0" w:color="auto"/>
          </w:divBdr>
        </w:div>
      </w:divsChild>
    </w:div>
    <w:div w:id="405149795">
      <w:bodyDiv w:val="1"/>
      <w:marLeft w:val="0"/>
      <w:marRight w:val="0"/>
      <w:marTop w:val="0"/>
      <w:marBottom w:val="0"/>
      <w:divBdr>
        <w:top w:val="none" w:sz="0" w:space="0" w:color="auto"/>
        <w:left w:val="none" w:sz="0" w:space="0" w:color="auto"/>
        <w:bottom w:val="none" w:sz="0" w:space="0" w:color="auto"/>
        <w:right w:val="none" w:sz="0" w:space="0" w:color="auto"/>
      </w:divBdr>
      <w:divsChild>
        <w:div w:id="98306450">
          <w:marLeft w:val="0"/>
          <w:marRight w:val="0"/>
          <w:marTop w:val="0"/>
          <w:marBottom w:val="0"/>
          <w:divBdr>
            <w:top w:val="none" w:sz="0" w:space="0" w:color="auto"/>
            <w:left w:val="none" w:sz="0" w:space="0" w:color="auto"/>
            <w:bottom w:val="none" w:sz="0" w:space="0" w:color="auto"/>
            <w:right w:val="none" w:sz="0" w:space="0" w:color="auto"/>
          </w:divBdr>
        </w:div>
        <w:div w:id="851842187">
          <w:marLeft w:val="0"/>
          <w:marRight w:val="0"/>
          <w:marTop w:val="0"/>
          <w:marBottom w:val="0"/>
          <w:divBdr>
            <w:top w:val="none" w:sz="0" w:space="0" w:color="auto"/>
            <w:left w:val="none" w:sz="0" w:space="0" w:color="auto"/>
            <w:bottom w:val="none" w:sz="0" w:space="0" w:color="auto"/>
            <w:right w:val="none" w:sz="0" w:space="0" w:color="auto"/>
          </w:divBdr>
        </w:div>
      </w:divsChild>
    </w:div>
    <w:div w:id="19489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4589</Words>
  <Characters>2617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4</cp:revision>
  <dcterms:created xsi:type="dcterms:W3CDTF">2026-03-19T07:47:00Z</dcterms:created>
  <dcterms:modified xsi:type="dcterms:W3CDTF">2026-03-19T08:05:00Z</dcterms:modified>
</cp:coreProperties>
</file>