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86" w:rsidRPr="00EB26B4" w:rsidRDefault="00804686" w:rsidP="00804686">
      <w:pPr>
        <w:jc w:val="center"/>
      </w:pPr>
      <w:r w:rsidRPr="00EB26B4">
        <w:t>ПРОТОКОЛ</w:t>
      </w:r>
    </w:p>
    <w:p w:rsidR="00804686" w:rsidRPr="00EB26B4" w:rsidRDefault="00804686" w:rsidP="00804686">
      <w:pPr>
        <w:jc w:val="center"/>
        <w:rPr>
          <w:sz w:val="26"/>
          <w:szCs w:val="26"/>
        </w:rPr>
      </w:pPr>
      <w:r w:rsidRPr="00EB26B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804686" w:rsidRPr="00EB26B4" w:rsidRDefault="00804686" w:rsidP="00804686">
      <w:pPr>
        <w:jc w:val="center"/>
        <w:rPr>
          <w:sz w:val="26"/>
          <w:szCs w:val="26"/>
        </w:rPr>
      </w:pPr>
      <w:r w:rsidRPr="00EB26B4">
        <w:rPr>
          <w:sz w:val="26"/>
          <w:szCs w:val="26"/>
        </w:rPr>
        <w:t>Інституту історії України Національної академії наук України</w:t>
      </w:r>
    </w:p>
    <w:p w:rsidR="00804686" w:rsidRPr="00EB26B4" w:rsidRDefault="00804686" w:rsidP="00804686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804686" w:rsidRPr="00EB26B4" w:rsidTr="003C0895">
        <w:tc>
          <w:tcPr>
            <w:tcW w:w="3199" w:type="dxa"/>
            <w:hideMark/>
          </w:tcPr>
          <w:p w:rsidR="00804686" w:rsidRPr="00EB26B4" w:rsidRDefault="00804686" w:rsidP="00804686">
            <w:pPr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  <w:u w:val="single"/>
              </w:rPr>
              <w:t>27</w:t>
            </w:r>
            <w:r w:rsidRPr="00EB26B4"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  <w:u w:val="single"/>
              </w:rPr>
              <w:t>лип</w:t>
            </w:r>
            <w:r w:rsidRPr="00EB26B4">
              <w:rPr>
                <w:b/>
                <w:sz w:val="26"/>
                <w:szCs w:val="26"/>
                <w:u w:val="single"/>
              </w:rPr>
              <w:t>ня</w:t>
            </w:r>
            <w:r w:rsidRPr="00EB26B4">
              <w:rPr>
                <w:b/>
                <w:sz w:val="26"/>
                <w:szCs w:val="26"/>
              </w:rPr>
              <w:t xml:space="preserve"> 20</w:t>
            </w:r>
            <w:r w:rsidRPr="00EB26B4">
              <w:rPr>
                <w:b/>
                <w:sz w:val="26"/>
                <w:szCs w:val="26"/>
                <w:u w:val="single"/>
              </w:rPr>
              <w:t>26</w:t>
            </w:r>
            <w:r w:rsidRPr="00EB26B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804686" w:rsidRPr="00EB26B4" w:rsidRDefault="00804686" w:rsidP="00804686">
            <w:pPr>
              <w:jc w:val="center"/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 xml:space="preserve">  № </w:t>
            </w:r>
            <w:r>
              <w:rPr>
                <w:b/>
                <w:sz w:val="26"/>
                <w:szCs w:val="26"/>
              </w:rPr>
              <w:t>37/1</w:t>
            </w:r>
          </w:p>
        </w:tc>
        <w:tc>
          <w:tcPr>
            <w:tcW w:w="3191" w:type="dxa"/>
            <w:hideMark/>
          </w:tcPr>
          <w:p w:rsidR="00804686" w:rsidRPr="00EB26B4" w:rsidRDefault="00804686" w:rsidP="003C0895">
            <w:pPr>
              <w:jc w:val="right"/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>м. Київ</w:t>
            </w:r>
          </w:p>
        </w:tc>
      </w:tr>
      <w:tr w:rsidR="00804686" w:rsidRPr="00EB26B4" w:rsidTr="003C0895">
        <w:tc>
          <w:tcPr>
            <w:tcW w:w="3199" w:type="dxa"/>
          </w:tcPr>
          <w:p w:rsidR="00804686" w:rsidRPr="00EB26B4" w:rsidRDefault="00804686" w:rsidP="003C0895">
            <w:pPr>
              <w:rPr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804686" w:rsidRPr="00EB26B4" w:rsidRDefault="00804686" w:rsidP="003C089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804686" w:rsidRPr="00EB26B4" w:rsidRDefault="00804686" w:rsidP="003C0895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804686" w:rsidRPr="00EB26B4" w:rsidRDefault="00804686" w:rsidP="00804686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B27726" w:rsidRDefault="00804686" w:rsidP="00B27726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B26B4">
        <w:rPr>
          <w:rFonts w:ascii="Times New Roman" w:hAnsi="Times New Roman" w:cs="Times New Roman"/>
          <w:color w:val="auto"/>
          <w:sz w:val="28"/>
          <w:szCs w:val="28"/>
        </w:rPr>
        <w:t>ПОРЯДОК ДЕННИЙ:</w:t>
      </w:r>
      <w:r w:rsidR="00B277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27726" w:rsidRDefault="00B27726" w:rsidP="00B27726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804686" w:rsidRPr="00B27726" w:rsidRDefault="00804686" w:rsidP="00B27726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6D6D6D"/>
          <w:sz w:val="24"/>
          <w:szCs w:val="24"/>
          <w:lang w:eastAsia="uk-UA"/>
        </w:rPr>
      </w:pPr>
      <w:r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Про відміну закупівлі – 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ДК 021:2015 код 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30200000-1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 - 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з розрахованою очікуваною вартістю: </w:t>
      </w:r>
      <w:r w:rsidRPr="00B2772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426`915.00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 ПДВ. (чотириста двадцять шість тисяч дев’ятсот п’ятнадцять грн, 00 коп.) без ПДВ у зв’язку з недостовірними даними</w:t>
      </w:r>
      <w:r w:rsid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Ідентифікатор закупівлі –                                 </w:t>
      </w:r>
      <w:hyperlink r:id="rId6" w:tgtFrame="_blank" w:tooltip="Оголошення на порталі Уповноваженого органу" w:history="1">
        <w:r w:rsidR="00B27726" w:rsidRPr="00B27726">
          <w:rPr>
            <w:rFonts w:ascii="Times New Roman" w:hAnsi="Times New Roman" w:cs="Times New Roman"/>
            <w:b w:val="0"/>
            <w:color w:val="000000"/>
            <w:sz w:val="24"/>
            <w:szCs w:val="24"/>
            <w:bdr w:val="none" w:sz="0" w:space="0" w:color="auto" w:frame="1"/>
            <w:lang w:eastAsia="uk-UA"/>
          </w:rPr>
          <w:br/>
          <w:t>UA-2026-07-13-004976-a</w:t>
        </w:r>
      </w:hyperlink>
      <w:r w:rsidR="00B27726">
        <w:rPr>
          <w:rFonts w:ascii="Times New Roman" w:hAnsi="Times New Roman" w:cs="Times New Roman"/>
          <w:b w:val="0"/>
          <w:color w:val="6D6D6D"/>
          <w:sz w:val="24"/>
          <w:szCs w:val="24"/>
          <w:lang w:eastAsia="uk-UA"/>
        </w:rPr>
        <w:t>)</w:t>
      </w:r>
      <w:r w:rsidRPr="00B27726"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  <w:t>.</w:t>
      </w:r>
    </w:p>
    <w:p w:rsidR="00804686" w:rsidRPr="00AF3250" w:rsidRDefault="00804686" w:rsidP="00804686">
      <w:pPr>
        <w:tabs>
          <w:tab w:val="left" w:pos="567"/>
        </w:tabs>
        <w:spacing w:line="300" w:lineRule="atLeast"/>
        <w:ind w:firstLine="567"/>
        <w:jc w:val="both"/>
      </w:pPr>
    </w:p>
    <w:p w:rsidR="00804686" w:rsidRPr="00EB26B4" w:rsidRDefault="00804686" w:rsidP="00804686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EB26B4">
        <w:rPr>
          <w:b/>
          <w:i/>
        </w:rPr>
        <w:t xml:space="preserve">Щодо першого питання: </w:t>
      </w:r>
    </w:p>
    <w:p w:rsidR="00804686" w:rsidRPr="00716CE8" w:rsidRDefault="00804686" w:rsidP="00804686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</w:pP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Замовник має потребу у відміні закупівлі – 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ДК 021:2015 код 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30200000-1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 - 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з розрахованою очікуваною вартістю: </w:t>
      </w:r>
      <w:r w:rsidR="00843240" w:rsidRPr="00B2772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426`915.00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 ПДВ. (чотириста двадцять шість тисяч дев’ятсот п’ятнадцять грн, 00 коп.) без ПДВ у зв’язку з недостовірними даними</w:t>
      </w:r>
      <w:r w:rsidR="0084324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>Ідентифікатор закупівлі –</w:t>
      </w:r>
      <w:r w:rsidR="0084324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43240" w:rsidRPr="00B2772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426`915.00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 ПДВ. (чотириста двадцять шість тисяч дев’ятсот п’ятнадцять грн, 00 коп.) без ПДВ у зв’язку з недостовірними даними</w:t>
      </w:r>
      <w:r w:rsidR="0084324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>Ідентифікатор закупівлі –</w:t>
      </w:r>
      <w:r w:rsidR="0084324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tooltip="Оголошення на порталі Уповноваженого органу" w:history="1">
        <w:r w:rsidR="00843240" w:rsidRPr="00B27726">
          <w:rPr>
            <w:rFonts w:ascii="Times New Roman" w:hAnsi="Times New Roman" w:cs="Times New Roman"/>
            <w:b w:val="0"/>
            <w:color w:val="000000"/>
            <w:sz w:val="24"/>
            <w:szCs w:val="24"/>
            <w:bdr w:val="none" w:sz="0" w:space="0" w:color="auto" w:frame="1"/>
            <w:lang w:eastAsia="uk-UA"/>
          </w:rPr>
          <w:t>UA-2026-07-13-004976-a</w:t>
        </w:r>
      </w:hyperlink>
      <w:r w:rsidR="00843240">
        <w:rPr>
          <w:rFonts w:ascii="Times New Roman" w:hAnsi="Times New Roman" w:cs="Times New Roman"/>
          <w:b w:val="0"/>
          <w:color w:val="6D6D6D"/>
          <w:sz w:val="24"/>
          <w:szCs w:val="24"/>
          <w:lang w:eastAsia="uk-UA"/>
        </w:rPr>
        <w:t>)</w:t>
      </w:r>
      <w:r w:rsidR="00843240" w:rsidRPr="00B27726"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  <w:t>.</w:t>
      </w:r>
    </w:p>
    <w:p w:rsidR="00804686" w:rsidRPr="00EB26B4" w:rsidRDefault="00804686" w:rsidP="00804686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804686" w:rsidRPr="00EB26B4" w:rsidRDefault="00804686" w:rsidP="00804686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EB26B4">
        <w:rPr>
          <w:b/>
        </w:rPr>
        <w:t xml:space="preserve">ВИРІШИЛА: </w:t>
      </w:r>
    </w:p>
    <w:p w:rsidR="00804686" w:rsidRPr="00EB26B4" w:rsidRDefault="00804686" w:rsidP="00804686"/>
    <w:p w:rsidR="00804686" w:rsidRPr="00716CE8" w:rsidRDefault="00804686" w:rsidP="00804686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</w:pP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>1. Відмінити відкриті торги з урахуванням Особливостей на закупівлю</w:t>
      </w:r>
      <w:r w:rsidRPr="00716CE8">
        <w:rPr>
          <w:b w:val="0"/>
          <w:color w:val="auto"/>
        </w:rPr>
        <w:t xml:space="preserve"> </w:t>
      </w:r>
      <w:r w:rsidRPr="00716CE8">
        <w:rPr>
          <w:b w:val="0"/>
        </w:rPr>
        <w:t>–</w:t>
      </w:r>
      <w:r w:rsidRPr="00EB26B4">
        <w:t xml:space="preserve"> 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 ДК 021:2015 код 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30200000-1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> - 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Pr="00716C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з розрахованою очікуваною вартістю: </w:t>
      </w:r>
      <w:r w:rsidR="00026F97" w:rsidRPr="00B2772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426`915.00</w:t>
      </w:r>
      <w:r w:rsidR="00026F97" w:rsidRPr="00B2772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EFD"/>
        </w:rPr>
        <w:t xml:space="preserve"> грн.</w:t>
      </w:r>
      <w:r w:rsidR="00026F97"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без ПДВ. (чотириста двадцять шість тисяч дев’ятсот п’ятнадцять грн, 00 коп.) без ПДВ у зв’язку з недостовірними даними</w:t>
      </w:r>
      <w:r w:rsidR="00026F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="00026F97" w:rsidRPr="00B27726">
        <w:rPr>
          <w:rFonts w:ascii="Times New Roman" w:hAnsi="Times New Roman" w:cs="Times New Roman"/>
          <w:b w:val="0"/>
          <w:color w:val="auto"/>
          <w:sz w:val="24"/>
          <w:szCs w:val="24"/>
        </w:rPr>
        <w:t>Ідентифікатор закупівлі –</w:t>
      </w:r>
      <w:r w:rsidR="00026F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026F97" w:rsidRPr="00B27726">
          <w:rPr>
            <w:rFonts w:ascii="Times New Roman" w:hAnsi="Times New Roman" w:cs="Times New Roman"/>
            <w:b w:val="0"/>
            <w:color w:val="000000"/>
            <w:sz w:val="24"/>
            <w:szCs w:val="24"/>
            <w:bdr w:val="none" w:sz="0" w:space="0" w:color="auto" w:frame="1"/>
            <w:lang w:eastAsia="uk-UA"/>
          </w:rPr>
          <w:t>UA-2026-07-13-004976-a</w:t>
        </w:r>
      </w:hyperlink>
      <w:r w:rsidR="00026F97">
        <w:rPr>
          <w:rFonts w:ascii="Times New Roman" w:hAnsi="Times New Roman" w:cs="Times New Roman"/>
          <w:b w:val="0"/>
          <w:color w:val="6D6D6D"/>
          <w:sz w:val="24"/>
          <w:szCs w:val="24"/>
          <w:lang w:eastAsia="uk-UA"/>
        </w:rPr>
        <w:t>)</w:t>
      </w:r>
      <w:bookmarkStart w:id="0" w:name="_GoBack"/>
      <w:bookmarkEnd w:id="0"/>
      <w:r w:rsidRPr="00716CE8">
        <w:rPr>
          <w:rFonts w:ascii="Times New Roman" w:hAnsi="Times New Roman" w:cs="Times New Roman"/>
          <w:b w:val="0"/>
          <w:color w:val="auto"/>
          <w:sz w:val="24"/>
          <w:szCs w:val="24"/>
          <w:lang w:eastAsia="uk-UA"/>
        </w:rPr>
        <w:t>.</w:t>
      </w:r>
    </w:p>
    <w:p w:rsidR="00804686" w:rsidRPr="00EB26B4" w:rsidRDefault="00804686" w:rsidP="00804686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EB26B4">
        <w:rPr>
          <w:color w:val="000000"/>
        </w:rPr>
        <w:t>2.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804686" w:rsidRPr="00EB26B4" w:rsidRDefault="00804686" w:rsidP="00804686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804686" w:rsidRPr="00EB26B4" w:rsidTr="003C0895">
        <w:tc>
          <w:tcPr>
            <w:tcW w:w="6345" w:type="dxa"/>
          </w:tcPr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</w:p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Інституту історії України </w:t>
            </w:r>
          </w:p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</w:p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   </w:t>
            </w:r>
          </w:p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    </w:t>
            </w:r>
          </w:p>
          <w:p w:rsidR="00804686" w:rsidRPr="00EB26B4" w:rsidRDefault="00804686" w:rsidP="003C0895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Олег АРТАМОНОВ</w:t>
            </w:r>
          </w:p>
        </w:tc>
      </w:tr>
    </w:tbl>
    <w:p w:rsidR="00804686" w:rsidRPr="00EB26B4" w:rsidRDefault="00804686" w:rsidP="00804686"/>
    <w:p w:rsidR="00804686" w:rsidRDefault="00804686" w:rsidP="00804686"/>
    <w:p w:rsidR="003B1190" w:rsidRDefault="003B1190"/>
    <w:sectPr w:rsidR="003B11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86"/>
    <w:rsid w:val="00026F97"/>
    <w:rsid w:val="003B1190"/>
    <w:rsid w:val="00804686"/>
    <w:rsid w:val="00843240"/>
    <w:rsid w:val="00B2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046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46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8046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B27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046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46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8046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B27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6-07-13-004976-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zorro.gov.ua/tender/UA-2026-07-13-004976-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6-07-13-004976-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8755-FB5C-48DA-8836-4E0129AC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</cp:revision>
  <dcterms:created xsi:type="dcterms:W3CDTF">2026-07-27T07:29:00Z</dcterms:created>
  <dcterms:modified xsi:type="dcterms:W3CDTF">2026-07-27T07:34:00Z</dcterms:modified>
</cp:coreProperties>
</file>